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Veřejný závazek CPOS Město </w:t>
      </w:r>
      <w:proofErr w:type="spellStart"/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Touškov</w:t>
      </w:r>
      <w:proofErr w:type="spellEnd"/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Veřejný závazek CPOS Město </w:t>
      </w:r>
      <w:proofErr w:type="spellStart"/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Touškov</w:t>
      </w:r>
      <w:proofErr w:type="spellEnd"/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je popsaný v poslání, cílech, principech poskytované pečovatelské služby a ve vymezení cílové skupiny osob, pro které je pečovatelská služba určena. CPOS se tak zavazuje uživatelům, zřizovatelům, dárcům a veřejnosti, že tato ustanovení budou v každodenní praxi naplňována.</w:t>
      </w:r>
    </w:p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Poslání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Naším posláním je poskytovat pečovatelskou službu lidem, kteří mají sníženou soběstačnost z důvodu věku, dlouhodobě nepříznivého zdravotního stavu, tělesného, smyslového postižení a rodinám s dětmi, které se ocitly v obtížné životní situaci. Naše pečovatelská služba usiluje o zachování jedinečnosti každého uživatele a o jeho podporu, v takovém rozsahu, aby mohl zůstat i nadále ve svém přirozeném prostředí a zachoval si tak soukromí, navyklý způsob života i svoje společenské zázemí. Základní podmínkou je, aby naši potenciální klienti o naší službě věděli, proto úzce spolupracujeme s představiteli obcí, kde službu poskytujeme. Služba je plánována individuálně, což umožňuje uživatelům rozhodovat o dalším způsobu života. Při poskytování služby je velice důležitá spolupráce s rodinou a blízkými lidmi našeho klienta. Péče je poskytovaná kvalifikovanými pracovníky, kteří jsou školeni v práci s našimi cílovými skupinami.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Motto: „Rozhodujeme o tom, jak budeme žít.“</w:t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Cíle služby</w:t>
      </w:r>
    </w:p>
    <w:p w:rsidR="00696389" w:rsidRPr="00696389" w:rsidRDefault="00696389" w:rsidP="00696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Poskytovat pomoc a podporu klientům dle jejich individuálních potřeb tak, aby mohli co nejdéle zůstat ve svém přirozeném prostředí a co nejdéle si zachovat běžný způsob života.</w:t>
      </w:r>
    </w:p>
    <w:p w:rsidR="00696389" w:rsidRPr="00696389" w:rsidRDefault="00696389" w:rsidP="00696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 podporu rodinám při péči o svého člena a tím přispět k jeho co nejdelšímu setrvání v domácím prostředí.</w:t>
      </w:r>
    </w:p>
    <w:p w:rsidR="00696389" w:rsidRPr="00696389" w:rsidRDefault="00696389" w:rsidP="00696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 profesionální, odbornou, lidsky vlídnou péči respektující jedinečnost každého klienta a zachovávající a podporující jeho dosavadní schopnosti a dovednosti.</w:t>
      </w:r>
    </w:p>
    <w:p w:rsidR="00696389" w:rsidRPr="00696389" w:rsidRDefault="00696389" w:rsidP="00696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Zajistit dostupnost informací o službě pro potencionální klienty v obcích, kde působíme, a v přilehlých obcích tak, aby občané, kteří naši službu budou potřebovat, věděli, na koho se mají obrátit.</w:t>
      </w:r>
    </w:p>
    <w:p w:rsidR="00696389" w:rsidRPr="00696389" w:rsidRDefault="00696389" w:rsidP="00696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Rozvíjet naši činnost dle potřeb klientů s důrazem na rostoucí kvalitu služby, odbornost a spokojenost personálu a rostoucí úroveň zázemí a technického vybavení.</w:t>
      </w:r>
    </w:p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Principy služby: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Centrum pečovatelských a ošetřovatelských služeb Města </w:t>
      </w:r>
      <w:proofErr w:type="spellStart"/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Touškov</w:t>
      </w:r>
      <w:proofErr w:type="spellEnd"/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se řídí principy, které jsou zakotveny v Etickém kodexu sociálních pracovníků ČR (příloha č.1) a vychází ze zásad uvedených v § 2 zákona o sociálních službách (příloha č.2). </w:t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Cílíme naši péči a podporu přesně podle požadavků každého klienta tak, aby měl možnost zachovávat v maximální možné míře svoje schopnosti a životní styl. Nabízíme pomoc a podporu v udržení vztahů a kontaktů se společenským prostředím a tím předcházíme klientovo vyloučení ze společnosti. Pracovníci přistupují ke všem klientům individuálně, což se odráží v systematickém vytváření a hodnocení individuálního plánu klienta. </w:t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Všichni pracovníci předcházejí znevýhodňování nebo negativnímu hodnocení klienta (při doprovodu klienta jsou oblečeni v civilním oděvu, s kolegy o klientech hovoří slušně a diskrétně, zachovávají intimitu uživatelů, atd.).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Zásady poskytování služby:</w:t>
      </w:r>
    </w:p>
    <w:p w:rsidR="00696389" w:rsidRPr="00696389" w:rsidRDefault="00696389" w:rsidP="00696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Základní zásada: „ Tak soběstačný, jak jen je možné, tolik péče, kolik je nutné,“</w:t>
      </w:r>
    </w:p>
    <w:p w:rsidR="00696389" w:rsidRPr="00696389" w:rsidRDefault="00696389" w:rsidP="00696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Respektování osobnosti a lidských práv, zachování lidské důstojnosti, rovný přístup ke všem klientům - soběstačnost a důstojnost klienta musí být vždy podporovány,</w:t>
      </w:r>
    </w:p>
    <w:p w:rsidR="00696389" w:rsidRPr="00696389" w:rsidRDefault="00696389" w:rsidP="00696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Individuální přístup - služby jsou poskytovány na základě individuálních potřeb klientů,</w:t>
      </w:r>
    </w:p>
    <w:p w:rsidR="00696389" w:rsidRPr="00696389" w:rsidRDefault="00696389" w:rsidP="00696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Svobodné rozhodování  - uživatel rozhoduje, příp. spolurozhoduje o využití služeb nebo jejich prvků, o jejich změně a ukončení,</w:t>
      </w:r>
    </w:p>
    <w:p w:rsidR="00696389" w:rsidRPr="00696389" w:rsidRDefault="00696389" w:rsidP="00696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Klient musí být akceptován a uznáván jako člověk ve své osobitosti se svými vlastnostmi,</w:t>
      </w:r>
    </w:p>
    <w:p w:rsidR="00696389" w:rsidRPr="00696389" w:rsidRDefault="00696389" w:rsidP="00696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Profesionalita poskytovaných služeb – všichni pracovníci odpovídají požadavkům na odbornou způsobilost a jsou průběžně vzděláváni.</w:t>
      </w:r>
    </w:p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Kdy musíme zájemce o službu odmítnout</w:t>
      </w:r>
    </w:p>
    <w:p w:rsidR="00696389" w:rsidRPr="00696389" w:rsidRDefault="00696389" w:rsidP="006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Službu nelze poskytnout, jestliže</w:t>
      </w:r>
    </w:p>
    <w:p w:rsidR="00696389" w:rsidRPr="00696389" w:rsidRDefault="00696389" w:rsidP="006963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Zájemce o službu spadá do negativní cílové skupiny,</w:t>
      </w:r>
    </w:p>
    <w:p w:rsidR="00696389" w:rsidRPr="00696389" w:rsidRDefault="00696389" w:rsidP="006963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Poskytovatel nemá dostatečnou kapacitu k poskytnutí požadované sociální služby,</w:t>
      </w:r>
    </w:p>
    <w:p w:rsidR="00696389" w:rsidRPr="00696389" w:rsidRDefault="00696389" w:rsidP="006963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Zájemce žádá o službu, kterou poskytovatel nenabízí,</w:t>
      </w:r>
    </w:p>
    <w:p w:rsidR="00696389" w:rsidRPr="00696389" w:rsidRDefault="00696389" w:rsidP="006963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Zájemci byla v době kratší než 6 měsíců vypovězena smlouva o poskytování služby z důvodu porušování povinností vyplývajících ze smlouvy,</w:t>
      </w:r>
    </w:p>
    <w:p w:rsidR="00696389" w:rsidRPr="00696389" w:rsidRDefault="00696389" w:rsidP="006963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Zájemce nevyužívá službu déle než 6 měsíců.</w:t>
      </w:r>
    </w:p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Etický kodex sociálních pracovníků České republiky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1. Etické zásady</w:t>
      </w:r>
    </w:p>
    <w:p w:rsidR="00696389" w:rsidRPr="00696389" w:rsidRDefault="00696389" w:rsidP="006963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práce je založena na hodnotách demokracie, lidských práv a sociální spravedlnosti. Sociální pracovníci proto dbají na dodržování lidských práv u skupin a jednotlivců tak, jak jsou vyjádřeny v dokumentech relevantních pro praxi sociálního pracovníka, a to především ve Všeobecné deklaraci lidských práv, Chartě lidských práv Spojených národů a v Úmluvě o právech dítěte a dalších mezinárodních deklaracích a úmluvách. Dále se řídí Ústavou, Listinou základních práv a svobod a dalšími zákony tohoto státu, které se od těchto dokumentů odvíjejí.</w:t>
      </w:r>
    </w:p>
    <w:p w:rsidR="00696389" w:rsidRPr="00696389" w:rsidRDefault="00696389" w:rsidP="006963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respektuje jedinečnost každého člověka bez ohledu na jeho původ, etnickou příslušnost, rasu či barvu pleti, mateřský jazyk, věk, pohlaví, rodinný stav, zdravotní stav, sexuální orientaci, ekonomickou situaci, náboženské a politické přesvědčení a bez ohledu na to, jak se podílí na životě celé společnosti.</w:t>
      </w:r>
    </w:p>
    <w:p w:rsidR="00696389" w:rsidRPr="00696389" w:rsidRDefault="00696389" w:rsidP="006963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respektuje právo každého jedince na seberealizaci v takové míře, aby současně nedocházelo k omezení stejného práva druhých osob.</w:t>
      </w:r>
    </w:p>
    <w:p w:rsidR="00696389" w:rsidRPr="00696389" w:rsidRDefault="00696389" w:rsidP="006963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Pracovník pomáhá jednotlivcům, skupinám, komunitám a sdružení občanů svými znalostmi, dovednostmi a zkušenostmi při jejich rozvoji a při řešení konfliktů jednotlivců se společností a jejich následků.</w:t>
      </w:r>
    </w:p>
    <w:p w:rsidR="00696389" w:rsidRPr="00696389" w:rsidRDefault="00696389" w:rsidP="006963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dává přednost profesionální odpovědnosti před svými soukromými zájmy. Služby poskytuje na nejvyšší odborné úrovni.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2. Pravidla etického chování sociálního pracovníka</w:t>
      </w:r>
    </w:p>
    <w:p w:rsidR="00696389" w:rsidRPr="00696389" w:rsidRDefault="00696389" w:rsidP="006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1. Ve vztahu k uživateli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Sociální pracovník podporuje své uživatele k vědomí vlastní odpovědnosti.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jedná tak, aby chránil důstojnost a lidská práva svých uživatelů.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pomáhá se stejným úsilím a bez jakékoliv formy diskriminace všem uživatelům. Sociální pracovník jedná s každým člověkem jako s celostní bytostí. Zajímá se o celého člověka v rámci rodiny, komunity a společenského a přirozeného prostředí a usiluje o rozpoznání aspektů života člověka. Sociální pracovník se zaměřuje na silné stránky jednotlivců, skupin a komunit a tak podporuje jejich zmocnění.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Chrání právo uživatele na soukromí a důvěrnost jeho sdělení. Data a informace požaduje s ohledem na potřebnost při zajištění služeb, které mají být uživateli poskytnuty a informuje ho o jejich potřebnosti a použití. Žádnou informaci o uživateli neposkytne bez jeho souhlasu. Výjimkou jsou osoby, které nemají způsobilost k právním úkonům v plném rozsahu (zejména nezletilé děti) nebo tehdy, kdy jsou ohroženy další osoby. V případech, kde je to v souladu s platným právními předpisy, umožňuje účastníkům řízení nahlížet do spisů, které se řízení týkají.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podporuje uživatele při využívání všech služeb a dávek sociálního zabezpečení, na které mají nárok, a to nejen od instituce, ve které jsou zaměstnáni, ale i ostatních příslušných zdrojů. Poučí uživatele o povinnostech, které vyplývají z takto poskytnutých služeb a dávek. Podporuje uživatele při řešení problémů týkajících se dalších sfér jeho života.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podporuje uživatele při hledání možností jejich zapojení do procesu řešení jejich problémů.</w:t>
      </w:r>
    </w:p>
    <w:p w:rsidR="00696389" w:rsidRPr="00696389" w:rsidRDefault="00696389" w:rsidP="006963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si je vědom svých odborných a profesních omezení. Pokud s uživatelem nemůže sám pracovat, předá mu informace o dalších formách pomoci. Sociální pracovník jedná s osobami, které používají jejich služby (uživatele) s účastí, empatií a péčí.</w:t>
      </w:r>
    </w:p>
    <w:p w:rsidR="00696389" w:rsidRPr="00696389" w:rsidRDefault="00696389" w:rsidP="006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2. Ve vztahu ke svému zaměstnavateli</w:t>
      </w:r>
    </w:p>
    <w:p w:rsidR="00696389" w:rsidRPr="00696389" w:rsidRDefault="00696389" w:rsidP="00696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odpovědně plní své povinnosti vyplývající ze závazku ke svému zaměstnavateli.</w:t>
      </w:r>
    </w:p>
    <w:p w:rsidR="00696389" w:rsidRPr="00696389" w:rsidRDefault="00696389" w:rsidP="00696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zaměstnavatelské organizaci spolupůsobí při vytváření takových podmínek, které umožní sociálním pracovníkům v ní zaměstnaným přijmout a uplatňovat závazky vyplývající z tohoto kodexu.</w:t>
      </w:r>
    </w:p>
    <w:p w:rsidR="00696389" w:rsidRPr="00696389" w:rsidRDefault="00696389" w:rsidP="00696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Snaží se ovlivňovat sociální politiku, pracovní postupy a jejich praktické uplatňování ve své zaměstnavatelské organizaci s ohledem na co nejvyšší úroveň služeb poskytovaných klientům.</w:t>
      </w:r>
    </w:p>
    <w:p w:rsidR="00696389" w:rsidRPr="00696389" w:rsidRDefault="00696389" w:rsidP="006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3. Ve vztahu ke kolegům</w:t>
      </w:r>
    </w:p>
    <w:p w:rsidR="00696389" w:rsidRPr="00696389" w:rsidRDefault="00696389" w:rsidP="006963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respektuje znalosti a zkušenosti svých kolegů a ostatních odborných pracovníků. Vyhledává a rozšiřuje spolupráci s nimi a tím zvyšuje kvalitu poskytovaných sociálních služeb.</w:t>
      </w:r>
    </w:p>
    <w:p w:rsidR="00696389" w:rsidRPr="00696389" w:rsidRDefault="00696389" w:rsidP="006963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Respektuje rozdíly v názorech a praktické činnosti kolegů a ostatních odborných a dobrovolných pracovníků. Kritické připomínky k nim vyjadřuje na vhodném místě vhodným způsobem.</w:t>
      </w:r>
    </w:p>
    <w:p w:rsidR="00696389" w:rsidRPr="00696389" w:rsidRDefault="00696389" w:rsidP="006963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iniciuje a zapojuje se do diskusí týkajících se etiky se svými kolegy a zaměstnavateli a je zodpovědný za to, že jeho rozhodnutí budou eticky podložená.</w:t>
      </w:r>
    </w:p>
    <w:p w:rsidR="00696389" w:rsidRPr="00696389" w:rsidRDefault="00696389" w:rsidP="006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lastRenderedPageBreak/>
        <w:t>4. Ve vztahu ke svému povolání a odbornosti</w:t>
      </w:r>
    </w:p>
    <w:p w:rsidR="00696389" w:rsidRPr="00696389" w:rsidRDefault="00696389" w:rsidP="006963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dbá na udržení a zvyšování prestiže svého povolání.</w:t>
      </w:r>
    </w:p>
    <w:p w:rsidR="00696389" w:rsidRPr="00696389" w:rsidRDefault="00696389" w:rsidP="006963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Neustále se snaží o udržení a zvýšení odborné úrovně sociální práce a uplatňování nových přístupů a metod.</w:t>
      </w:r>
    </w:p>
    <w:p w:rsidR="00696389" w:rsidRPr="00696389" w:rsidRDefault="00696389" w:rsidP="006963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Působí na to, aby odbornou sociální práci prováděl vždy kvalifikovaný pracovník s odpovídajícím vzděláním.</w:t>
      </w:r>
    </w:p>
    <w:p w:rsidR="00696389" w:rsidRPr="00696389" w:rsidRDefault="00696389" w:rsidP="006963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zodpovědný za své soustavné celoživotní vzdělávání a výcvik, což je základ pro udržení stanovené úrovně odborné práce a schopnosti řešit etické problémy.</w:t>
      </w:r>
    </w:p>
    <w:p w:rsidR="00696389" w:rsidRPr="00696389" w:rsidRDefault="00696389" w:rsidP="006963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svůj odborný růst využívá znalosti a dovednosti svých kolegů a jiných odborníků, naopak své znalosti a dovednosti rozšiřuje v celé oblasti sociální práce.</w:t>
      </w:r>
    </w:p>
    <w:p w:rsidR="00696389" w:rsidRPr="00696389" w:rsidRDefault="00696389" w:rsidP="006963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spolupracuje se školami sociální práce, aby podpořil studenty sociální práce při získávání kvalitního praktického výcviku a aktuální praktické znalosti.</w:t>
      </w:r>
    </w:p>
    <w:p w:rsidR="00696389" w:rsidRPr="00696389" w:rsidRDefault="00696389" w:rsidP="006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5. Ve vztahu ke společnosti</w:t>
      </w:r>
    </w:p>
    <w:p w:rsidR="00696389" w:rsidRPr="00696389" w:rsidRDefault="00696389" w:rsidP="00696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má právo i povinnost upozorňovat širokou veřejnost a příslušné orgány na případy porušování zákonů a oprávněných zájmů občanů.</w:t>
      </w:r>
    </w:p>
    <w:p w:rsidR="00696389" w:rsidRPr="00696389" w:rsidRDefault="00696389" w:rsidP="00696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Zasazuje se o zlepšení sociálních podmínek a zvyšování sociální spravedlnosti tím, že podněcuje změny v zákonech, v politice státu i v politice mezinárodní.</w:t>
      </w:r>
    </w:p>
    <w:p w:rsidR="00696389" w:rsidRPr="00696389" w:rsidRDefault="00696389" w:rsidP="00696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Upozorňuje na možnost spravedlivějšího rozdílení společenských zdrojů a potřebu zajistit přístup k těmto zdrojům těm, kteří to potřebují.</w:t>
      </w:r>
    </w:p>
    <w:p w:rsidR="00696389" w:rsidRPr="00696389" w:rsidRDefault="00696389" w:rsidP="00696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Působí na rozšíření možností a příležitostí ke zlepšení kvality života pro všechny osoby, a to se zvláštním zřetelem ke znevýhodněným a postiženým jedincům a skupinám.</w:t>
      </w:r>
    </w:p>
    <w:p w:rsidR="00696389" w:rsidRPr="00696389" w:rsidRDefault="00696389" w:rsidP="00696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působí na zlepšení podmínek, které zvyšují vážnost a úctu ke kulturám, které vytvořilo lidstvo.</w:t>
      </w:r>
    </w:p>
    <w:p w:rsidR="00696389" w:rsidRPr="00696389" w:rsidRDefault="00696389" w:rsidP="00696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požaduje uznání toho, že je zodpovědný za své jednání vůči osobám, se kterými pracuje, vůči kolegům, zaměstnavatelům, profesní organizaci a vzhledem k zákonným ustanovením, a že tyto odpovědnosti mohou být ve vzájemném konfliktu.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Etické problémové okruhy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Tyto problémové okruhy by měly být rozpracovány v rozšířeném kodexu, který by byl zaměřen na specifika sociální práce v různých oblastech. Sociální práce s jednotlivcem, rodinami, skupinami, komunitami a organizacemi vytváří pro sociálního pracovníka situace, ve kterých musí nejen eticky hodnotit, vybírat možnosti, ale i eticky rozhodovat. Sociální pracovník eticky uvažuje při sociálním šetření, sběru informací, jednáních a při své profesionální činnosti o použití metod sociální práce, o sociálně </w:t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>technických opatřeních a administrativně správních postupech z hlediska účelu, účinnosti a důsledků na uživatelův život.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A. Základní etické problémy jsou,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kdy vstupovat či zasahovat do života občana a jeho rodiny, skupiny či obce (např. z hlediska prevence či sociální terapie společensky nežádoucí situace), kterým sociálním případům dát přednost a věnovat čas na dlouhodobé sociálně výchovné působení, kolik pomoci a péče poskytnout, aby stimulovaly uživatele ke změně postojů a k odpovědnému jednání a nevedly k jejich zneužití, kdy přestat se sociální terapií a poskytováním služeb a dávek sociální pomoci.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B. Další problémové okruhy, které se občas vyskytují a vyžadují etické hodnocení a rozhodování vyplývají z následujících situací, kdy loajalita sociálního pracovníka s uživatelem se dostane do střetu zájmů:</w:t>
      </w:r>
    </w:p>
    <w:p w:rsidR="00696389" w:rsidRPr="00696389" w:rsidRDefault="00696389" w:rsidP="006963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zájmu samotného sociálního pracovníka se zájmem uživatele,</w:t>
      </w:r>
    </w:p>
    <w:p w:rsidR="00696389" w:rsidRPr="00696389" w:rsidRDefault="00696389" w:rsidP="006963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uživatele a jiného občana,</w:t>
      </w:r>
    </w:p>
    <w:p w:rsidR="00696389" w:rsidRPr="00696389" w:rsidRDefault="00696389" w:rsidP="006963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mezi institucí či organizací a skupinou uživatelů,</w:t>
      </w:r>
    </w:p>
    <w:p w:rsidR="00696389" w:rsidRPr="00696389" w:rsidRDefault="00696389" w:rsidP="006963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zájmu uživatelů a ostatní společností,</w:t>
      </w:r>
    </w:p>
    <w:p w:rsidR="00696389" w:rsidRPr="00696389" w:rsidRDefault="00696389" w:rsidP="006963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mezi zaměstnavatelem a jeho sociálními pracovníky.</w:t>
      </w:r>
    </w:p>
    <w:p w:rsidR="00696389" w:rsidRPr="00696389" w:rsidRDefault="00696389" w:rsidP="006963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C. Sociální pracovník má ve své náplni roli pracovníka,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který uživatelům pomáhá a současně je kontroluje. Vztahy mezi těmito protichůdnými aspekty sociální práce vyžadují, aby si sociální pracovníci vyjasnili etické důsledky kontrolní role a do jaké míry je tato role přijatelná z hlediska základních hodnot sociální práce. Postupy při řešení etických problémů Etický kodex byl schválen plénem Společnosti sociálních pracovníků 19. 5. 2006 a nabývá účinnosti od 20. 5. 2006.</w:t>
      </w:r>
    </w:p>
    <w:p w:rsidR="00696389" w:rsidRPr="00696389" w:rsidRDefault="00696389" w:rsidP="00696389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9638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lastRenderedPageBreak/>
        <w:t>Základní zásady</w:t>
      </w:r>
    </w:p>
    <w:p w:rsidR="00696389" w:rsidRPr="00696389" w:rsidRDefault="00696389" w:rsidP="00696389">
      <w:pPr>
        <w:shd w:val="clear" w:color="auto" w:fill="FFFFFF"/>
        <w:spacing w:after="900" w:line="4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§ 2 zákona o sociálních službách</w:t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Každá osoba má nárok na bezplatné poskytnutí základního sociálního poradenství (§37 odst.2) o možnostech řešení nepříznivé sociální situace nebo jejího předcházení.</w:t>
      </w:r>
      <w:r w:rsidRPr="00696389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t> </w:t>
      </w:r>
      <w:r w:rsidRPr="00696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Rozsah a forma pomoci a podpory poskytnuté prostřednictvím sociálních služeb musí zachovávat lidskou důstojnost osob. Pomoc musí vycházet z individuálně určených potřeb osob, musí působit na osoby aktivně, podporovat rozvoj jejich samostatnosti, motivovat je k takovým činnostem, které nevedou k dlouhodobému setrvávání nebo prohlubování nepříznivé sociální situace, a posilovat jejich sociální začleňování. Sociální služby musí být poskytovány v zájmu osob a v náležité kvalitě takovými způsoby, aby bylo vždy důsledně zajištěno dodržování lidských práv a základních svobod osob.</w:t>
      </w:r>
    </w:p>
    <w:p w:rsidR="00DF5F28" w:rsidRDefault="00DF5F28">
      <w:bookmarkStart w:id="0" w:name="_GoBack"/>
      <w:bookmarkEnd w:id="0"/>
    </w:p>
    <w:sectPr w:rsidR="00DF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71F"/>
    <w:multiLevelType w:val="multilevel"/>
    <w:tmpl w:val="C15C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C72DF"/>
    <w:multiLevelType w:val="multilevel"/>
    <w:tmpl w:val="682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84250"/>
    <w:multiLevelType w:val="multilevel"/>
    <w:tmpl w:val="847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C869E9"/>
    <w:multiLevelType w:val="multilevel"/>
    <w:tmpl w:val="DC2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2A1253"/>
    <w:multiLevelType w:val="multilevel"/>
    <w:tmpl w:val="516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F78C4"/>
    <w:multiLevelType w:val="multilevel"/>
    <w:tmpl w:val="B8DE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1E363C"/>
    <w:multiLevelType w:val="multilevel"/>
    <w:tmpl w:val="9D0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32FE3"/>
    <w:multiLevelType w:val="multilevel"/>
    <w:tmpl w:val="BD8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20618F"/>
    <w:multiLevelType w:val="multilevel"/>
    <w:tmpl w:val="E2A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C803C1"/>
    <w:multiLevelType w:val="multilevel"/>
    <w:tmpl w:val="41C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89"/>
    <w:rsid w:val="00696389"/>
    <w:rsid w:val="00D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F31F-1099-43DC-ABDB-06289ECB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6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96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63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6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1939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Manazer Kvality</dc:creator>
  <cp:keywords/>
  <dc:description/>
  <cp:lastModifiedBy>Manazer Kvality</cp:lastModifiedBy>
  <cp:revision>1</cp:revision>
  <dcterms:created xsi:type="dcterms:W3CDTF">2018-10-31T09:47:00Z</dcterms:created>
  <dcterms:modified xsi:type="dcterms:W3CDTF">2018-10-31T09:47:00Z</dcterms:modified>
</cp:coreProperties>
</file>