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24" w:rsidRPr="00392FB3" w:rsidRDefault="00CE068D" w:rsidP="00962729">
      <w:pPr>
        <w:spacing w:line="360" w:lineRule="auto"/>
        <w:ind w:left="-567"/>
        <w:rPr>
          <w:rFonts w:ascii="Arial" w:hAnsi="Arial" w:cs="Arial"/>
          <w:b/>
          <w:sz w:val="24"/>
          <w:szCs w:val="24"/>
        </w:rPr>
      </w:pPr>
      <w:r w:rsidRPr="00392FB3">
        <w:rPr>
          <w:noProof/>
        </w:rPr>
        <w:drawing>
          <wp:anchor distT="0" distB="0" distL="114300" distR="114300" simplePos="0" relativeHeight="251658752" behindDoc="0" locked="0" layoutInCell="1" allowOverlap="1" wp14:anchorId="144A905C" wp14:editId="0B90C33C">
            <wp:simplePos x="0" y="0"/>
            <wp:positionH relativeFrom="column">
              <wp:posOffset>4462780</wp:posOffset>
            </wp:positionH>
            <wp:positionV relativeFrom="paragraph">
              <wp:posOffset>-17145</wp:posOffset>
            </wp:positionV>
            <wp:extent cx="1304925" cy="12001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01" cy="120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160" w:rsidRPr="00392FB3">
        <w:rPr>
          <w:rFonts w:ascii="Arial" w:hAnsi="Arial" w:cs="Arial"/>
          <w:b/>
          <w:sz w:val="24"/>
          <w:szCs w:val="24"/>
        </w:rPr>
        <w:t xml:space="preserve">CENTRUM PEČOVATELSKÝCH A OŠETŘOVATELSKÝCH SLUŽEB </w:t>
      </w:r>
      <w:r w:rsidR="006559A4" w:rsidRPr="00392FB3">
        <w:rPr>
          <w:noProof/>
        </w:rPr>
        <w:drawing>
          <wp:anchor distT="0" distB="0" distL="114300" distR="114300" simplePos="0" relativeHeight="251656704" behindDoc="1" locked="0" layoutInCell="1" allowOverlap="1" wp14:anchorId="4B9E95E9" wp14:editId="1DE9DF91">
            <wp:simplePos x="0" y="0"/>
            <wp:positionH relativeFrom="column">
              <wp:posOffset>-356870</wp:posOffset>
            </wp:positionH>
            <wp:positionV relativeFrom="paragraph">
              <wp:posOffset>259080</wp:posOffset>
            </wp:positionV>
            <wp:extent cx="1485900" cy="632460"/>
            <wp:effectExtent l="0" t="0" r="0" b="0"/>
            <wp:wrapTight wrapText="bothSides">
              <wp:wrapPolygon edited="0">
                <wp:start x="0" y="0"/>
                <wp:lineTo x="0" y="20819"/>
                <wp:lineTo x="21323" y="20819"/>
                <wp:lineTo x="2132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C05" w:rsidRPr="00392FB3" w:rsidRDefault="00172160" w:rsidP="00962729">
      <w:pPr>
        <w:spacing w:line="360" w:lineRule="auto"/>
        <w:ind w:left="-567"/>
        <w:rPr>
          <w:rFonts w:ascii="Arial" w:hAnsi="Arial" w:cs="Arial"/>
          <w:b/>
          <w:sz w:val="24"/>
          <w:szCs w:val="24"/>
        </w:rPr>
      </w:pPr>
      <w:r w:rsidRPr="00392FB3">
        <w:rPr>
          <w:rFonts w:ascii="Arial" w:hAnsi="Arial" w:cs="Arial"/>
          <w:b/>
          <w:sz w:val="24"/>
          <w:szCs w:val="24"/>
        </w:rPr>
        <w:t>MĚSTO TOUŠKOV</w:t>
      </w:r>
    </w:p>
    <w:p w:rsidR="00172160" w:rsidRPr="00392FB3" w:rsidRDefault="00172160" w:rsidP="00962729">
      <w:pPr>
        <w:spacing w:line="360" w:lineRule="auto"/>
        <w:ind w:left="-567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Partyzánská 519, Město Touškov 330 33</w:t>
      </w:r>
    </w:p>
    <w:p w:rsidR="006559A4" w:rsidRPr="00392FB3" w:rsidRDefault="006559A4" w:rsidP="00962729">
      <w:pPr>
        <w:spacing w:line="276" w:lineRule="auto"/>
        <w:rPr>
          <w:rFonts w:ascii="Arial" w:hAnsi="Arial" w:cs="Arial"/>
          <w:sz w:val="24"/>
          <w:szCs w:val="24"/>
        </w:rPr>
      </w:pPr>
    </w:p>
    <w:p w:rsidR="00172160" w:rsidRPr="00392FB3" w:rsidRDefault="00172160" w:rsidP="00962729">
      <w:pPr>
        <w:spacing w:line="276" w:lineRule="auto"/>
        <w:ind w:left="-567"/>
        <w:jc w:val="center"/>
        <w:rPr>
          <w:rFonts w:ascii="Arial" w:hAnsi="Arial" w:cs="Arial"/>
          <w:sz w:val="24"/>
          <w:szCs w:val="24"/>
        </w:rPr>
      </w:pPr>
    </w:p>
    <w:p w:rsidR="00B422C5" w:rsidRPr="00392FB3" w:rsidRDefault="00B422C5" w:rsidP="0096272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72160" w:rsidRPr="00392FB3" w:rsidRDefault="00172160" w:rsidP="00962729">
      <w:pPr>
        <w:spacing w:line="276" w:lineRule="auto"/>
        <w:ind w:left="-567"/>
        <w:rPr>
          <w:rFonts w:ascii="Arial" w:hAnsi="Arial" w:cs="Arial"/>
          <w:b/>
          <w:sz w:val="24"/>
          <w:szCs w:val="24"/>
        </w:rPr>
      </w:pPr>
      <w:r w:rsidRPr="00392FB3">
        <w:rPr>
          <w:rFonts w:ascii="Arial" w:hAnsi="Arial" w:cs="Arial"/>
          <w:b/>
          <w:sz w:val="24"/>
          <w:szCs w:val="24"/>
        </w:rPr>
        <w:t>Realizace pečovatelské služby</w:t>
      </w:r>
    </w:p>
    <w:p w:rsidR="00172160" w:rsidRPr="00392FB3" w:rsidRDefault="00172160" w:rsidP="00962729">
      <w:pPr>
        <w:spacing w:line="276" w:lineRule="auto"/>
        <w:ind w:left="-567"/>
        <w:rPr>
          <w:rFonts w:ascii="Arial" w:hAnsi="Arial" w:cs="Arial"/>
          <w:color w:val="000000" w:themeColor="text1"/>
          <w:sz w:val="24"/>
          <w:szCs w:val="24"/>
        </w:rPr>
      </w:pPr>
    </w:p>
    <w:p w:rsidR="008569DD" w:rsidRPr="00392FB3" w:rsidRDefault="00172160" w:rsidP="00962729">
      <w:pPr>
        <w:spacing w:line="276" w:lineRule="auto"/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2FB3">
        <w:rPr>
          <w:rFonts w:ascii="Arial" w:hAnsi="Arial" w:cs="Arial"/>
          <w:color w:val="000000" w:themeColor="text1"/>
          <w:sz w:val="24"/>
          <w:szCs w:val="24"/>
        </w:rPr>
        <w:t>Naše služba je realizována v domech s pečovatelskou službou</w:t>
      </w:r>
      <w:r w:rsidR="001C6E03" w:rsidRPr="00392FB3">
        <w:rPr>
          <w:rFonts w:ascii="Arial" w:hAnsi="Arial" w:cs="Arial"/>
          <w:color w:val="000000" w:themeColor="text1"/>
          <w:sz w:val="24"/>
          <w:szCs w:val="24"/>
        </w:rPr>
        <w:t xml:space="preserve"> zřizovaných obcemi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 na úze</w:t>
      </w:r>
      <w:r w:rsidR="008B484F" w:rsidRPr="00392FB3">
        <w:rPr>
          <w:rFonts w:ascii="Arial" w:hAnsi="Arial" w:cs="Arial"/>
          <w:color w:val="000000" w:themeColor="text1"/>
          <w:sz w:val="24"/>
          <w:szCs w:val="24"/>
        </w:rPr>
        <w:t xml:space="preserve">mí bývalého okresu </w:t>
      </w:r>
      <w:r w:rsidR="008B484F" w:rsidRPr="00392FB3">
        <w:rPr>
          <w:rFonts w:ascii="Arial" w:hAnsi="Arial" w:cs="Arial"/>
          <w:b/>
          <w:i/>
          <w:color w:val="000000" w:themeColor="text1"/>
          <w:sz w:val="24"/>
          <w:szCs w:val="24"/>
        </w:rPr>
        <w:t>Plzeň sever,</w:t>
      </w:r>
      <w:r w:rsidRPr="00392FB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na části území Plzeň –</w:t>
      </w:r>
      <w:r w:rsidR="00D6757C" w:rsidRPr="00392FB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jih</w:t>
      </w:r>
      <w:r w:rsidR="00246F46" w:rsidRPr="00392FB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</w:t>
      </w:r>
      <w:r w:rsidR="001C6E03" w:rsidRPr="00392FB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8B484F" w:rsidRPr="00392FB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na části území </w:t>
      </w:r>
      <w:r w:rsidR="001C6E03" w:rsidRPr="00392FB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okres </w:t>
      </w:r>
      <w:r w:rsidR="008B484F" w:rsidRPr="00392FB3">
        <w:rPr>
          <w:rFonts w:ascii="Arial" w:hAnsi="Arial" w:cs="Arial"/>
          <w:b/>
          <w:i/>
          <w:color w:val="000000" w:themeColor="text1"/>
          <w:sz w:val="24"/>
          <w:szCs w:val="24"/>
        </w:rPr>
        <w:t>Tachov</w:t>
      </w:r>
      <w:r w:rsidR="007A4371" w:rsidRPr="00392FB3">
        <w:rPr>
          <w:rFonts w:ascii="Arial" w:hAnsi="Arial" w:cs="Arial"/>
          <w:b/>
          <w:i/>
          <w:color w:val="000000" w:themeColor="text1"/>
          <w:sz w:val="24"/>
          <w:szCs w:val="24"/>
        </w:rPr>
        <w:t>,</w:t>
      </w:r>
      <w:r w:rsidR="001C6E03" w:rsidRPr="00392FB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a v obcích</w:t>
      </w:r>
      <w:r w:rsidR="005821FE" w:rsidRPr="00392FB3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D6757C" w:rsidRPr="00392FB3">
        <w:rPr>
          <w:rFonts w:ascii="Arial" w:hAnsi="Arial" w:cs="Arial"/>
          <w:color w:val="000000" w:themeColor="text1"/>
          <w:sz w:val="24"/>
          <w:szCs w:val="24"/>
        </w:rPr>
        <w:t> kterými máme uzavřenou smlouvu jako registrovaná pečovatelská služba.</w:t>
      </w:r>
    </w:p>
    <w:p w:rsidR="007E7A5E" w:rsidRPr="00392FB3" w:rsidRDefault="007E7A5E" w:rsidP="00962729">
      <w:pPr>
        <w:spacing w:line="276" w:lineRule="auto"/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Klient není přemisťován a </w:t>
      </w:r>
      <w:r w:rsidR="008569DD" w:rsidRPr="00392FB3">
        <w:rPr>
          <w:rFonts w:ascii="Arial" w:hAnsi="Arial" w:cs="Arial"/>
          <w:color w:val="000000" w:themeColor="text1"/>
          <w:sz w:val="24"/>
          <w:szCs w:val="24"/>
        </w:rPr>
        <w:t>prostřednictvím naší služby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69DD" w:rsidRPr="00392FB3">
        <w:rPr>
          <w:rFonts w:ascii="Arial" w:hAnsi="Arial" w:cs="Arial"/>
          <w:color w:val="000000" w:themeColor="text1"/>
          <w:sz w:val="24"/>
          <w:szCs w:val="24"/>
        </w:rPr>
        <w:t xml:space="preserve">je mu 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>usnadňován život a umožňováno uspokojování zvláštních životních potřeb odůvodněných stárnutím.</w:t>
      </w:r>
      <w:r w:rsidR="008569DD" w:rsidRPr="00392FB3">
        <w:rPr>
          <w:rFonts w:ascii="Arial" w:hAnsi="Arial" w:cs="Arial"/>
          <w:color w:val="000000" w:themeColor="text1"/>
          <w:sz w:val="24"/>
          <w:szCs w:val="24"/>
        </w:rPr>
        <w:t xml:space="preserve"> Služba přichází přímo za klientem oslabeným v prosazování a zajišťování svých oprávněných zájmů a potřeb.</w:t>
      </w:r>
    </w:p>
    <w:p w:rsidR="002005CB" w:rsidRPr="00392FB3" w:rsidRDefault="002005CB" w:rsidP="00962729">
      <w:pPr>
        <w:spacing w:line="276" w:lineRule="auto"/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Poskytujeme pomoc a podporu osobám při řešení nepříznivé životní </w:t>
      </w:r>
      <w:r w:rsidR="003E6C21" w:rsidRPr="00392FB3">
        <w:rPr>
          <w:rFonts w:ascii="Arial" w:hAnsi="Arial" w:cs="Arial"/>
          <w:color w:val="000000" w:themeColor="text1"/>
          <w:sz w:val="24"/>
          <w:szCs w:val="24"/>
        </w:rPr>
        <w:t>situace ve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 které se nacháze</w:t>
      </w:r>
      <w:r w:rsidR="005821FE" w:rsidRPr="00392FB3">
        <w:rPr>
          <w:rFonts w:ascii="Arial" w:hAnsi="Arial" w:cs="Arial"/>
          <w:color w:val="000000" w:themeColor="text1"/>
          <w:sz w:val="24"/>
          <w:szCs w:val="24"/>
        </w:rPr>
        <w:t>jí. Součástí řady služeb uvedených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 v zákoně je i pomoc při uplatňování práv uživatelů. </w:t>
      </w:r>
      <w:r w:rsidR="00BA1177" w:rsidRPr="00392FB3">
        <w:rPr>
          <w:rFonts w:ascii="Arial" w:hAnsi="Arial" w:cs="Arial"/>
          <w:color w:val="000000" w:themeColor="text1"/>
          <w:sz w:val="24"/>
          <w:szCs w:val="24"/>
        </w:rPr>
        <w:t>Pečovatelská služba vám zaručuje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>, aby bylo vyloučeno porušování práv uživatelů v samotné</w:t>
      </w:r>
      <w:r w:rsidR="00BA1177" w:rsidRPr="00392FB3">
        <w:rPr>
          <w:rFonts w:ascii="Arial" w:hAnsi="Arial" w:cs="Arial"/>
          <w:color w:val="000000" w:themeColor="text1"/>
          <w:sz w:val="24"/>
          <w:szCs w:val="24"/>
        </w:rPr>
        <w:t>m procesu poskytování našich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 služeb.</w:t>
      </w:r>
    </w:p>
    <w:p w:rsidR="00172160" w:rsidRPr="00392FB3" w:rsidRDefault="00172160" w:rsidP="007E1F51">
      <w:pPr>
        <w:spacing w:line="276" w:lineRule="auto"/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Vytváření vhodných podmínek uživatelům umožňuje </w:t>
      </w:r>
      <w:r w:rsidR="004B3BE7" w:rsidRPr="00392FB3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aktivně účastnit na kulturním a společenském životě, na pracovní činnosti dle jejich zájmů a možností. Pečovatelská služba respektuje v maximální možné míře individualitu, rychle reaguje na skutečné potřeby klienta na základě </w:t>
      </w:r>
      <w:r w:rsidR="00BB3F3D" w:rsidRPr="00392FB3">
        <w:rPr>
          <w:rFonts w:ascii="Arial" w:hAnsi="Arial" w:cs="Arial"/>
          <w:color w:val="000000" w:themeColor="text1"/>
          <w:sz w:val="24"/>
          <w:szCs w:val="24"/>
        </w:rPr>
        <w:t>jeho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 přání </w:t>
      </w:r>
      <w:r w:rsidR="00BB3F3D" w:rsidRPr="00392FB3">
        <w:rPr>
          <w:rFonts w:ascii="Arial" w:hAnsi="Arial" w:cs="Arial"/>
          <w:color w:val="000000" w:themeColor="text1"/>
          <w:sz w:val="24"/>
          <w:szCs w:val="24"/>
        </w:rPr>
        <w:t>a potřeb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7E1F51" w:rsidRPr="00392FB3" w:rsidRDefault="00172160" w:rsidP="007E1F51">
      <w:pPr>
        <w:spacing w:line="276" w:lineRule="auto"/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2FB3">
        <w:rPr>
          <w:rFonts w:ascii="Arial" w:hAnsi="Arial" w:cs="Arial"/>
          <w:color w:val="000000" w:themeColor="text1"/>
          <w:sz w:val="24"/>
          <w:szCs w:val="24"/>
        </w:rPr>
        <w:t>Poskytujeme pečovatelskou službu dle platného zá</w:t>
      </w:r>
      <w:r w:rsidR="00CE1487" w:rsidRPr="00392FB3">
        <w:rPr>
          <w:rFonts w:ascii="Arial" w:hAnsi="Arial" w:cs="Arial"/>
          <w:color w:val="000000" w:themeColor="text1"/>
          <w:sz w:val="24"/>
          <w:szCs w:val="24"/>
        </w:rPr>
        <w:t>kona na základě smlouvy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 s klientem.</w:t>
      </w:r>
      <w:r w:rsidR="00CE1487" w:rsidRPr="00392F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E1F51" w:rsidRPr="00392FB3" w:rsidRDefault="007E1F51" w:rsidP="007E1F51">
      <w:pPr>
        <w:spacing w:line="276" w:lineRule="auto"/>
        <w:ind w:left="-567"/>
        <w:rPr>
          <w:rFonts w:ascii="Arial" w:hAnsi="Arial" w:cs="Arial"/>
          <w:color w:val="000000" w:themeColor="text1"/>
          <w:sz w:val="24"/>
          <w:szCs w:val="24"/>
        </w:rPr>
      </w:pPr>
      <w:r w:rsidRPr="00392FB3">
        <w:rPr>
          <w:rFonts w:ascii="Arial" w:hAnsi="Arial" w:cs="Arial"/>
          <w:color w:val="000000" w:themeColor="text1"/>
          <w:sz w:val="24"/>
          <w:szCs w:val="24"/>
        </w:rPr>
        <w:t>Služba se poskytuje za úhradu. Bez úhrady se poskytuje rodinám, ve kterých se narodily současně tři nebo více dětí, účastníkům odboje a pozůstalým manželům (manželkám) po účastnících odboje starším 70 let.</w:t>
      </w:r>
    </w:p>
    <w:p w:rsidR="008816E9" w:rsidRPr="00392FB3" w:rsidRDefault="00CE1487" w:rsidP="007E1F51">
      <w:pPr>
        <w:spacing w:line="276" w:lineRule="auto"/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2FB3">
        <w:rPr>
          <w:rFonts w:ascii="Arial" w:hAnsi="Arial" w:cs="Arial"/>
          <w:color w:val="000000" w:themeColor="text1"/>
          <w:sz w:val="24"/>
          <w:szCs w:val="24"/>
        </w:rPr>
        <w:t>Smlouva</w:t>
      </w:r>
      <w:r w:rsidR="002B2804" w:rsidRPr="00392FB3">
        <w:rPr>
          <w:rFonts w:ascii="Arial" w:hAnsi="Arial" w:cs="Arial"/>
          <w:color w:val="000000" w:themeColor="text1"/>
          <w:sz w:val="24"/>
          <w:szCs w:val="24"/>
        </w:rPr>
        <w:t xml:space="preserve"> vyvažuj</w:t>
      </w:r>
      <w:r w:rsidR="00172160" w:rsidRPr="00392FB3">
        <w:rPr>
          <w:rFonts w:ascii="Arial" w:hAnsi="Arial" w:cs="Arial"/>
          <w:color w:val="000000" w:themeColor="text1"/>
          <w:sz w:val="24"/>
          <w:szCs w:val="24"/>
        </w:rPr>
        <w:t>e nerovné post</w:t>
      </w:r>
      <w:r w:rsidR="002B2804" w:rsidRPr="00392FB3">
        <w:rPr>
          <w:rFonts w:ascii="Arial" w:hAnsi="Arial" w:cs="Arial"/>
          <w:color w:val="000000" w:themeColor="text1"/>
          <w:sz w:val="24"/>
          <w:szCs w:val="24"/>
        </w:rPr>
        <w:t xml:space="preserve">avení poskytovatele a uživatele a je uzavřena na základě vůle a přání uživatele. </w:t>
      </w:r>
      <w:r w:rsidR="001D0ED4" w:rsidRPr="00392FB3">
        <w:rPr>
          <w:rFonts w:ascii="Arial" w:hAnsi="Arial" w:cs="Arial"/>
          <w:color w:val="000000" w:themeColor="text1"/>
          <w:sz w:val="24"/>
          <w:szCs w:val="24"/>
        </w:rPr>
        <w:t xml:space="preserve">Jedním </w:t>
      </w:r>
      <w:r w:rsidR="004B3BE7" w:rsidRPr="00392FB3">
        <w:rPr>
          <w:rFonts w:ascii="Arial" w:hAnsi="Arial" w:cs="Arial"/>
          <w:color w:val="000000" w:themeColor="text1"/>
          <w:sz w:val="24"/>
          <w:szCs w:val="24"/>
        </w:rPr>
        <w:t>z</w:t>
      </w:r>
      <w:r w:rsidR="001D0ED4" w:rsidRPr="00392FB3">
        <w:rPr>
          <w:rFonts w:ascii="Arial" w:hAnsi="Arial" w:cs="Arial"/>
          <w:color w:val="000000" w:themeColor="text1"/>
          <w:sz w:val="24"/>
          <w:szCs w:val="24"/>
        </w:rPr>
        <w:t> nejdůležitějších aspektů nové právní úpravy sociálních služeb je i</w:t>
      </w:r>
      <w:r w:rsidR="008E1DF2" w:rsidRPr="00392FB3">
        <w:rPr>
          <w:rFonts w:ascii="Arial" w:hAnsi="Arial" w:cs="Arial"/>
          <w:color w:val="000000" w:themeColor="text1"/>
          <w:sz w:val="24"/>
          <w:szCs w:val="24"/>
        </w:rPr>
        <w:t>ndividualizace služeb. Cílem individuálního plánování je</w:t>
      </w:r>
      <w:r w:rsidR="001D0ED4" w:rsidRPr="00392FB3">
        <w:rPr>
          <w:rFonts w:ascii="Arial" w:hAnsi="Arial" w:cs="Arial"/>
          <w:color w:val="000000" w:themeColor="text1"/>
          <w:sz w:val="24"/>
          <w:szCs w:val="24"/>
        </w:rPr>
        <w:t xml:space="preserve"> posílení autority uživatele</w:t>
      </w:r>
      <w:r w:rsidR="008E1DF2" w:rsidRPr="00392FB3">
        <w:rPr>
          <w:rFonts w:ascii="Arial" w:hAnsi="Arial" w:cs="Arial"/>
          <w:color w:val="000000" w:themeColor="text1"/>
          <w:sz w:val="24"/>
          <w:szCs w:val="24"/>
        </w:rPr>
        <w:t xml:space="preserve"> a přizpůsobení služby potřebám klienta dle </w:t>
      </w:r>
      <w:r w:rsidR="00593E6E" w:rsidRPr="00392FB3">
        <w:rPr>
          <w:rFonts w:ascii="Arial" w:hAnsi="Arial" w:cs="Arial"/>
          <w:color w:val="000000" w:themeColor="text1"/>
          <w:sz w:val="24"/>
          <w:szCs w:val="24"/>
        </w:rPr>
        <w:t>potřeby</w:t>
      </w:r>
      <w:r w:rsidR="008816E9" w:rsidRPr="00392FB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B484F" w:rsidRPr="00392FB3" w:rsidRDefault="008B484F" w:rsidP="007E1F51">
      <w:pPr>
        <w:spacing w:line="276" w:lineRule="auto"/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2FB3">
        <w:rPr>
          <w:rFonts w:ascii="Arial" w:hAnsi="Arial" w:cs="Arial"/>
          <w:color w:val="000000" w:themeColor="text1"/>
          <w:sz w:val="24"/>
          <w:szCs w:val="24"/>
        </w:rPr>
        <w:t>Charakter zřízení pečovatelské služby znamená poskytovat péči</w:t>
      </w:r>
      <w:r w:rsidR="004B3BE7" w:rsidRPr="00392F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těm zájemcům, kteří jsou v nepříznivé sociální situaci a potřebují pomoc druhé osoby. Neseme </w:t>
      </w:r>
      <w:r w:rsidRPr="00392FB3">
        <w:rPr>
          <w:rFonts w:ascii="Arial" w:hAnsi="Arial" w:cs="Arial"/>
          <w:b/>
          <w:color w:val="000000" w:themeColor="text1"/>
          <w:sz w:val="24"/>
          <w:szCs w:val="24"/>
        </w:rPr>
        <w:t>filosofii soběstačnosti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, což znamená, že v maximální míře podporujeme klienta pouze tam, kde jeho síly již nestačí. Naše </w:t>
      </w:r>
      <w:r w:rsidRPr="00392FB3">
        <w:rPr>
          <w:rFonts w:ascii="Arial" w:hAnsi="Arial" w:cs="Arial"/>
          <w:b/>
          <w:color w:val="000000" w:themeColor="text1"/>
          <w:sz w:val="24"/>
          <w:szCs w:val="24"/>
        </w:rPr>
        <w:t>spolupráce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 musí přispívat k samostatnosti klienta, jinak jsme v rozporu z charakterem zřízení organizace a státní politikou. Služba není určena pro zájemce, který žádá pouze dovoz obědů z důvodu komfortu (ušetření času).  Klientovi je vyhledána komerční služba například z blízké jídelny. </w:t>
      </w:r>
    </w:p>
    <w:p w:rsidR="003B6CE2" w:rsidRPr="00392FB3" w:rsidRDefault="003B6CE2" w:rsidP="00BD3612">
      <w:pPr>
        <w:spacing w:line="276" w:lineRule="auto"/>
        <w:ind w:left="-567"/>
        <w:rPr>
          <w:rFonts w:ascii="Arial" w:hAnsi="Arial" w:cs="Arial"/>
          <w:color w:val="000000" w:themeColor="text1"/>
          <w:sz w:val="24"/>
          <w:szCs w:val="24"/>
        </w:rPr>
      </w:pPr>
    </w:p>
    <w:p w:rsidR="009847FA" w:rsidRPr="00392FB3" w:rsidRDefault="009847FA" w:rsidP="00BD3612">
      <w:pPr>
        <w:spacing w:line="276" w:lineRule="auto"/>
        <w:ind w:left="-567"/>
        <w:rPr>
          <w:rFonts w:ascii="Arial" w:hAnsi="Arial" w:cs="Arial"/>
          <w:color w:val="000000" w:themeColor="text1"/>
          <w:sz w:val="24"/>
          <w:szCs w:val="24"/>
        </w:rPr>
      </w:pPr>
    </w:p>
    <w:p w:rsidR="008816E9" w:rsidRPr="00392FB3" w:rsidRDefault="000D7983" w:rsidP="00962729">
      <w:pPr>
        <w:spacing w:line="276" w:lineRule="auto"/>
        <w:ind w:left="-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392FB3">
        <w:rPr>
          <w:rFonts w:ascii="Arial" w:hAnsi="Arial" w:cs="Arial"/>
          <w:b/>
          <w:color w:val="000000" w:themeColor="text1"/>
          <w:sz w:val="24"/>
          <w:szCs w:val="24"/>
        </w:rPr>
        <w:t>Pečovatelskou službu zajišťujeme:</w:t>
      </w:r>
    </w:p>
    <w:p w:rsidR="009847FA" w:rsidRPr="00392FB3" w:rsidRDefault="008816E9" w:rsidP="009847FA">
      <w:pPr>
        <w:spacing w:line="276" w:lineRule="auto"/>
        <w:ind w:left="-567"/>
        <w:jc w:val="both"/>
        <w:rPr>
          <w:rFonts w:ascii="Arial" w:hAnsi="Arial" w:cs="Arial"/>
          <w:b/>
          <w:szCs w:val="28"/>
          <w:lang w:eastAsia="en-US"/>
        </w:rPr>
      </w:pP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Pracovní doba pečovatelské služby může být </w:t>
      </w:r>
      <w:r w:rsidR="001C6E03" w:rsidRPr="00392FB3">
        <w:rPr>
          <w:rFonts w:ascii="Arial" w:hAnsi="Arial" w:cs="Arial"/>
          <w:color w:val="000000" w:themeColor="text1"/>
          <w:sz w:val="24"/>
          <w:szCs w:val="24"/>
        </w:rPr>
        <w:t xml:space="preserve">dle potřeb a požadavků klienta 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>nepřetržitá</w:t>
      </w:r>
      <w:r w:rsidR="001C6E03" w:rsidRPr="00392FB3">
        <w:rPr>
          <w:rFonts w:ascii="Arial" w:hAnsi="Arial" w:cs="Arial"/>
          <w:color w:val="000000" w:themeColor="text1"/>
          <w:sz w:val="24"/>
          <w:szCs w:val="24"/>
        </w:rPr>
        <w:t>.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 Uvedená pracovní doba vždy odpovídá současné situaci</w:t>
      </w:r>
      <w:r w:rsidR="005B6850" w:rsidRPr="00392FB3">
        <w:rPr>
          <w:rFonts w:ascii="Arial" w:hAnsi="Arial" w:cs="Arial"/>
          <w:color w:val="000000" w:themeColor="text1"/>
          <w:sz w:val="24"/>
          <w:szCs w:val="24"/>
        </w:rPr>
        <w:t>,</w:t>
      </w: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 potřebám uživatelů a lze ji změnit. </w:t>
      </w:r>
      <w:r w:rsidR="009847FA" w:rsidRPr="00392FB3">
        <w:rPr>
          <w:rFonts w:ascii="Arial" w:hAnsi="Arial" w:cs="Arial"/>
          <w:color w:val="000000" w:themeColor="text1"/>
          <w:sz w:val="24"/>
          <w:szCs w:val="24"/>
        </w:rPr>
        <w:br/>
      </w:r>
      <w:bookmarkStart w:id="0" w:name="_Hlk520893330"/>
      <w:bookmarkStart w:id="1" w:name="_Hlk503268278"/>
    </w:p>
    <w:p w:rsidR="009847FA" w:rsidRPr="00392FB3" w:rsidRDefault="009847FA">
      <w:pPr>
        <w:rPr>
          <w:rFonts w:ascii="Arial" w:hAnsi="Arial" w:cs="Arial"/>
          <w:b/>
          <w:szCs w:val="28"/>
          <w:lang w:eastAsia="en-US"/>
        </w:rPr>
      </w:pPr>
      <w:r w:rsidRPr="00392FB3">
        <w:rPr>
          <w:rFonts w:ascii="Arial" w:hAnsi="Arial" w:cs="Arial"/>
          <w:b/>
          <w:szCs w:val="28"/>
          <w:lang w:eastAsia="en-US"/>
        </w:rPr>
        <w:br w:type="page"/>
      </w:r>
    </w:p>
    <w:p w:rsidR="005E7C52" w:rsidRPr="00392FB3" w:rsidRDefault="00311D64" w:rsidP="009847FA">
      <w:pPr>
        <w:spacing w:line="276" w:lineRule="auto"/>
        <w:ind w:left="-567"/>
        <w:jc w:val="both"/>
        <w:rPr>
          <w:rFonts w:ascii="Arial" w:hAnsi="Arial" w:cs="Arial"/>
          <w:b/>
          <w:szCs w:val="28"/>
          <w:lang w:eastAsia="en-US"/>
        </w:rPr>
      </w:pPr>
      <w:r w:rsidRPr="00392FB3">
        <w:rPr>
          <w:rFonts w:ascii="Arial" w:hAnsi="Arial" w:cs="Arial"/>
          <w:b/>
          <w:szCs w:val="28"/>
          <w:lang w:eastAsia="en-US"/>
        </w:rPr>
        <w:lastRenderedPageBreak/>
        <w:t xml:space="preserve">Středisko </w:t>
      </w:r>
      <w:r w:rsidR="00A41FB3" w:rsidRPr="00392FB3">
        <w:rPr>
          <w:rFonts w:ascii="Arial" w:hAnsi="Arial" w:cs="Arial"/>
          <w:b/>
          <w:szCs w:val="28"/>
          <w:lang w:eastAsia="en-US"/>
        </w:rPr>
        <w:t xml:space="preserve"> </w:t>
      </w:r>
      <w:r w:rsidRPr="00392FB3">
        <w:rPr>
          <w:rFonts w:ascii="Arial" w:hAnsi="Arial" w:cs="Arial"/>
          <w:b/>
          <w:szCs w:val="28"/>
          <w:lang w:eastAsia="en-US"/>
        </w:rPr>
        <w:t>Vejprnicko</w:t>
      </w:r>
      <w:bookmarkEnd w:id="0"/>
    </w:p>
    <w:p w:rsidR="005F277E" w:rsidRPr="00392FB3" w:rsidRDefault="00311D64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  <w:lang w:eastAsia="en-US"/>
        </w:rPr>
      </w:pPr>
      <w:r w:rsidRPr="00392FB3">
        <w:rPr>
          <w:rFonts w:ascii="Arial" w:hAnsi="Arial" w:cs="Arial"/>
          <w:b/>
          <w:i/>
          <w:sz w:val="24"/>
          <w:szCs w:val="24"/>
          <w:lang w:eastAsia="en-US"/>
        </w:rPr>
        <w:t>Vejprnice</w:t>
      </w:r>
      <w:r w:rsidR="00D95BFD" w:rsidRPr="00392FB3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8B18D8" w:rsidRPr="00392FB3" w:rsidRDefault="008B18D8" w:rsidP="00962729">
      <w:pPr>
        <w:spacing w:line="276" w:lineRule="auto"/>
        <w:ind w:left="-567" w:right="-284"/>
        <w:rPr>
          <w:rFonts w:ascii="Arial" w:hAnsi="Arial" w:cs="Arial"/>
          <w:b/>
          <w:i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 xml:space="preserve">Líně </w:t>
      </w:r>
      <w:r w:rsidR="00C97370" w:rsidRPr="00392FB3">
        <w:rPr>
          <w:rFonts w:ascii="Arial" w:hAnsi="Arial" w:cs="Arial"/>
          <w:b/>
          <w:i/>
          <w:sz w:val="24"/>
          <w:szCs w:val="24"/>
        </w:rPr>
        <w:t>–</w:t>
      </w:r>
      <w:r w:rsidRPr="00392FB3">
        <w:rPr>
          <w:rFonts w:ascii="Arial" w:hAnsi="Arial" w:cs="Arial"/>
          <w:b/>
          <w:i/>
          <w:sz w:val="24"/>
          <w:szCs w:val="24"/>
        </w:rPr>
        <w:t xml:space="preserve"> Sulkov</w:t>
      </w:r>
    </w:p>
    <w:p w:rsidR="00FD32E5" w:rsidRPr="00392FB3" w:rsidRDefault="00FD32E5" w:rsidP="00962729">
      <w:pPr>
        <w:spacing w:line="276" w:lineRule="auto"/>
        <w:ind w:left="-567" w:right="-284"/>
        <w:rPr>
          <w:rFonts w:ascii="Arial" w:hAnsi="Arial" w:cs="Arial"/>
          <w:b/>
          <w:i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>Zbůch</w:t>
      </w:r>
      <w:r w:rsidRPr="00392FB3">
        <w:rPr>
          <w:rFonts w:ascii="Arial" w:hAnsi="Arial" w:cs="Arial"/>
          <w:sz w:val="24"/>
          <w:szCs w:val="24"/>
        </w:rPr>
        <w:t xml:space="preserve"> -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>: Červený Újezd</w:t>
      </w:r>
    </w:p>
    <w:p w:rsidR="005F2858" w:rsidRPr="00392FB3" w:rsidRDefault="005F2858" w:rsidP="00962729">
      <w:pPr>
        <w:spacing w:line="276" w:lineRule="auto"/>
        <w:ind w:left="-567" w:right="-284"/>
        <w:rPr>
          <w:rFonts w:ascii="Verdana" w:hAnsi="Verdana"/>
          <w:sz w:val="20"/>
          <w:shd w:val="clear" w:color="auto" w:fill="FFFFFF"/>
        </w:rPr>
      </w:pPr>
      <w:r w:rsidRPr="00392FB3">
        <w:rPr>
          <w:rFonts w:ascii="Arial" w:hAnsi="Arial" w:cs="Arial"/>
          <w:b/>
          <w:i/>
          <w:sz w:val="24"/>
          <w:szCs w:val="24"/>
        </w:rPr>
        <w:t>Heřmanova Huť</w:t>
      </w:r>
      <w:r w:rsidR="00BB6D3D" w:rsidRPr="00392FB3">
        <w:rPr>
          <w:rFonts w:ascii="Arial" w:hAnsi="Arial" w:cs="Arial"/>
          <w:b/>
          <w:i/>
          <w:sz w:val="24"/>
          <w:szCs w:val="24"/>
        </w:rPr>
        <w:t xml:space="preserve"> - </w:t>
      </w:r>
      <w:r w:rsidR="00BB6D3D" w:rsidRPr="00392FB3">
        <w:rPr>
          <w:rFonts w:ascii="Arial" w:hAnsi="Arial" w:cs="Arial"/>
          <w:i/>
          <w:sz w:val="24"/>
          <w:szCs w:val="24"/>
        </w:rPr>
        <w:t>Sídla v rámci obce</w:t>
      </w:r>
      <w:r w:rsidR="00BB6D3D" w:rsidRPr="00392FB3">
        <w:rPr>
          <w:rFonts w:ascii="Arial" w:hAnsi="Arial" w:cs="Arial"/>
          <w:sz w:val="24"/>
          <w:szCs w:val="24"/>
        </w:rPr>
        <w:t xml:space="preserve">: </w:t>
      </w:r>
      <w:r w:rsidR="00BB6D3D" w:rsidRPr="001A6B52">
        <w:rPr>
          <w:rFonts w:ascii="Arial" w:hAnsi="Arial" w:cs="Arial"/>
          <w:sz w:val="24"/>
          <w:szCs w:val="24"/>
          <w:shd w:val="clear" w:color="auto" w:fill="FFFFFF"/>
        </w:rPr>
        <w:t>Dolní Sekyřany</w:t>
      </w:r>
      <w:r w:rsidR="00C21183" w:rsidRPr="00392FB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B6D3D" w:rsidRPr="00392FB3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BB6D3D" w:rsidRPr="001A6B52">
        <w:rPr>
          <w:rFonts w:ascii="Arial" w:hAnsi="Arial" w:cs="Arial"/>
          <w:sz w:val="24"/>
          <w:szCs w:val="24"/>
          <w:shd w:val="clear" w:color="auto" w:fill="FFFFFF"/>
        </w:rPr>
        <w:t>Horní Sekyřany</w:t>
      </w:r>
      <w:r w:rsidR="00C21183" w:rsidRPr="00392FB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B6D3D" w:rsidRPr="00392FB3">
        <w:rPr>
          <w:rFonts w:ascii="Arial" w:hAnsi="Arial" w:cs="Arial"/>
          <w:sz w:val="24"/>
          <w:szCs w:val="24"/>
          <w:shd w:val="clear" w:color="auto" w:fill="FFFFFF"/>
        </w:rPr>
        <w:t>  </w:t>
      </w:r>
      <w:r w:rsidR="00BB6D3D" w:rsidRPr="001A6B52">
        <w:rPr>
          <w:rFonts w:ascii="Arial" w:hAnsi="Arial" w:cs="Arial"/>
          <w:sz w:val="24"/>
          <w:szCs w:val="24"/>
          <w:shd w:val="clear" w:color="auto" w:fill="FFFFFF"/>
        </w:rPr>
        <w:t>Vlkýš I</w:t>
      </w:r>
      <w:r w:rsidR="00C21183" w:rsidRPr="00392FB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B6D3D" w:rsidRPr="00392FB3">
        <w:rPr>
          <w:rFonts w:ascii="Arial" w:hAnsi="Arial" w:cs="Arial"/>
          <w:sz w:val="24"/>
          <w:szCs w:val="24"/>
          <w:shd w:val="clear" w:color="auto" w:fill="FFFFFF"/>
        </w:rPr>
        <w:t>  </w:t>
      </w:r>
      <w:r w:rsidR="00BB6D3D" w:rsidRPr="001A6B52">
        <w:rPr>
          <w:rFonts w:ascii="Arial" w:hAnsi="Arial" w:cs="Arial"/>
          <w:sz w:val="24"/>
          <w:szCs w:val="24"/>
          <w:shd w:val="clear" w:color="auto" w:fill="FFFFFF"/>
        </w:rPr>
        <w:t>Vlkýš II</w:t>
      </w:r>
      <w:r w:rsidR="00F02570" w:rsidRPr="00392FB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F02570" w:rsidRPr="001A6B52">
        <w:rPr>
          <w:rFonts w:ascii="Arial" w:hAnsi="Arial" w:cs="Arial"/>
          <w:sz w:val="24"/>
          <w:szCs w:val="24"/>
          <w:shd w:val="clear" w:color="auto" w:fill="FFFFFF"/>
        </w:rPr>
        <w:t>Vlkýš </w:t>
      </w:r>
      <w:r w:rsidR="00BB6D3D" w:rsidRPr="001A6B52">
        <w:rPr>
          <w:rFonts w:ascii="Arial" w:hAnsi="Arial" w:cs="Arial"/>
          <w:sz w:val="24"/>
          <w:szCs w:val="24"/>
          <w:shd w:val="clear" w:color="auto" w:fill="FFFFFF"/>
        </w:rPr>
        <w:t>III</w:t>
      </w:r>
    </w:p>
    <w:p w:rsidR="005800E3" w:rsidRPr="00392FB3" w:rsidRDefault="005800E3" w:rsidP="00962729">
      <w:pPr>
        <w:spacing w:line="276" w:lineRule="auto"/>
        <w:ind w:left="-567" w:right="-284"/>
        <w:rPr>
          <w:rFonts w:ascii="Arial" w:hAnsi="Arial" w:cs="Arial"/>
          <w:b/>
          <w:i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>Vochov</w:t>
      </w:r>
    </w:p>
    <w:p w:rsidR="00DD2ED3" w:rsidRPr="00392FB3" w:rsidRDefault="00DD2ED3" w:rsidP="009847FA">
      <w:pPr>
        <w:ind w:left="-567"/>
        <w:rPr>
          <w:rFonts w:ascii="Arial" w:hAnsi="Arial" w:cs="Arial"/>
          <w:sz w:val="24"/>
          <w:szCs w:val="24"/>
        </w:rPr>
      </w:pPr>
    </w:p>
    <w:p w:rsidR="00D026D4" w:rsidRPr="00392FB3" w:rsidRDefault="008C22D4" w:rsidP="00962729">
      <w:pPr>
        <w:spacing w:line="276" w:lineRule="auto"/>
        <w:ind w:left="-567" w:right="-284"/>
        <w:rPr>
          <w:rFonts w:ascii="Arial" w:hAnsi="Arial" w:cs="Arial"/>
          <w:i/>
          <w:sz w:val="24"/>
          <w:szCs w:val="24"/>
          <w:u w:val="single"/>
        </w:rPr>
      </w:pPr>
      <w:bookmarkStart w:id="2" w:name="_Hlk520893358"/>
      <w:r w:rsidRPr="00392FB3">
        <w:rPr>
          <w:rFonts w:ascii="Arial" w:hAnsi="Arial" w:cs="Arial"/>
          <w:i/>
          <w:sz w:val="24"/>
          <w:szCs w:val="24"/>
          <w:u w:val="single"/>
        </w:rPr>
        <w:t>Pracovní doba</w:t>
      </w:r>
      <w:bookmarkEnd w:id="1"/>
      <w:bookmarkEnd w:id="2"/>
    </w:p>
    <w:tbl>
      <w:tblPr>
        <w:tblStyle w:val="Mkatabulky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548"/>
        <w:gridCol w:w="2683"/>
      </w:tblGrid>
      <w:tr w:rsidR="006B58A0" w:rsidRPr="00392FB3" w:rsidTr="00116937">
        <w:tc>
          <w:tcPr>
            <w:tcW w:w="3115" w:type="dxa"/>
          </w:tcPr>
          <w:p w:rsidR="006B58A0" w:rsidRPr="00392FB3" w:rsidRDefault="006B58A0" w:rsidP="00116937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Vejprnice</w:t>
            </w:r>
          </w:p>
        </w:tc>
        <w:tc>
          <w:tcPr>
            <w:tcW w:w="3548" w:type="dxa"/>
          </w:tcPr>
          <w:p w:rsidR="006B58A0" w:rsidRPr="00392FB3" w:rsidRDefault="006B58A0" w:rsidP="00116937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83" w:type="dxa"/>
          </w:tcPr>
          <w:p w:rsidR="006B58A0" w:rsidRPr="00392FB3" w:rsidRDefault="00C43EA5" w:rsidP="00116937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06:</w:t>
            </w:r>
            <w:r w:rsidR="0026239A">
              <w:rPr>
                <w:rFonts w:ascii="Arial" w:hAnsi="Arial" w:cs="Arial"/>
                <w:sz w:val="24"/>
                <w:szCs w:val="24"/>
              </w:rPr>
              <w:t>0</w:t>
            </w:r>
            <w:r w:rsidRPr="00392FB3">
              <w:rPr>
                <w:rFonts w:ascii="Arial" w:hAnsi="Arial" w:cs="Arial"/>
                <w:sz w:val="24"/>
                <w:szCs w:val="24"/>
              </w:rPr>
              <w:t>0 - 1</w:t>
            </w:r>
            <w:r w:rsidR="0026239A">
              <w:rPr>
                <w:rFonts w:ascii="Arial" w:hAnsi="Arial" w:cs="Arial"/>
                <w:sz w:val="24"/>
                <w:szCs w:val="24"/>
              </w:rPr>
              <w:t>4:3</w:t>
            </w: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54AA3" w:rsidRPr="00392FB3" w:rsidTr="002A02ED">
        <w:tc>
          <w:tcPr>
            <w:tcW w:w="3115" w:type="dxa"/>
          </w:tcPr>
          <w:p w:rsidR="00054AA3" w:rsidRPr="00392FB3" w:rsidRDefault="00054AA3" w:rsidP="00962729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FFFFFF" w:themeFill="background1"/>
          </w:tcPr>
          <w:p w:rsidR="00054AA3" w:rsidRPr="00392FB3" w:rsidRDefault="0031505D" w:rsidP="00962729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sobota, neděle</w:t>
            </w:r>
          </w:p>
        </w:tc>
        <w:tc>
          <w:tcPr>
            <w:tcW w:w="2683" w:type="dxa"/>
            <w:shd w:val="clear" w:color="auto" w:fill="FFFFFF" w:themeFill="background1"/>
          </w:tcPr>
          <w:p w:rsidR="00C43EA5" w:rsidRPr="00392FB3" w:rsidRDefault="0026239A" w:rsidP="0026239A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07:</w:t>
            </w:r>
            <w:r w:rsidR="00886612">
              <w:rPr>
                <w:rFonts w:ascii="Arial" w:hAnsi="Arial" w:cs="Arial"/>
                <w:sz w:val="24"/>
                <w:szCs w:val="24"/>
              </w:rPr>
              <w:t>00</w:t>
            </w:r>
            <w:r w:rsidR="0031505D" w:rsidRPr="00392FB3">
              <w:rPr>
                <w:rFonts w:ascii="Arial" w:hAnsi="Arial" w:cs="Arial"/>
                <w:sz w:val="24"/>
                <w:szCs w:val="24"/>
              </w:rPr>
              <w:t xml:space="preserve"> - 1</w:t>
            </w:r>
            <w:r w:rsidR="00886612">
              <w:rPr>
                <w:rFonts w:ascii="Arial" w:hAnsi="Arial" w:cs="Arial"/>
                <w:sz w:val="24"/>
                <w:szCs w:val="24"/>
              </w:rPr>
              <w:t>2</w:t>
            </w:r>
            <w:r w:rsidR="0031505D" w:rsidRPr="00392FB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6B58A0" w:rsidRPr="00392FB3" w:rsidTr="00116937">
        <w:tc>
          <w:tcPr>
            <w:tcW w:w="3115" w:type="dxa"/>
          </w:tcPr>
          <w:p w:rsidR="006B58A0" w:rsidRPr="00392FB3" w:rsidRDefault="006B58A0" w:rsidP="00116937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Líně</w:t>
            </w:r>
          </w:p>
        </w:tc>
        <w:tc>
          <w:tcPr>
            <w:tcW w:w="3548" w:type="dxa"/>
          </w:tcPr>
          <w:p w:rsidR="006B58A0" w:rsidRPr="00392FB3" w:rsidRDefault="006B58A0" w:rsidP="00116937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83" w:type="dxa"/>
          </w:tcPr>
          <w:p w:rsidR="006B58A0" w:rsidRPr="00392FB3" w:rsidRDefault="00416F06" w:rsidP="00116937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06:30</w:t>
            </w:r>
            <w:r w:rsidR="006B58A0" w:rsidRPr="00392FB3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31505D" w:rsidRPr="00392FB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1505D" w:rsidRPr="00392FB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054AA3" w:rsidRPr="00392FB3" w:rsidTr="000F6C88">
        <w:tc>
          <w:tcPr>
            <w:tcW w:w="3115" w:type="dxa"/>
          </w:tcPr>
          <w:p w:rsidR="00054AA3" w:rsidRPr="00392FB3" w:rsidRDefault="00054AA3" w:rsidP="00962729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Zbůch</w:t>
            </w:r>
          </w:p>
        </w:tc>
        <w:tc>
          <w:tcPr>
            <w:tcW w:w="3548" w:type="dxa"/>
          </w:tcPr>
          <w:p w:rsidR="005B1AE5" w:rsidRPr="00392FB3" w:rsidRDefault="00054AA3" w:rsidP="00962729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83" w:type="dxa"/>
          </w:tcPr>
          <w:p w:rsidR="005B1AE5" w:rsidRPr="00392FB3" w:rsidRDefault="00C43EA5" w:rsidP="00962729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06:30 - 15:00</w:t>
            </w:r>
          </w:p>
        </w:tc>
      </w:tr>
      <w:tr w:rsidR="00054AA3" w:rsidRPr="00392FB3" w:rsidTr="000F6C88">
        <w:tc>
          <w:tcPr>
            <w:tcW w:w="3115" w:type="dxa"/>
          </w:tcPr>
          <w:p w:rsidR="00054AA3" w:rsidRPr="00392FB3" w:rsidRDefault="00054AA3" w:rsidP="00962729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Heřmanova Huť</w:t>
            </w:r>
          </w:p>
        </w:tc>
        <w:tc>
          <w:tcPr>
            <w:tcW w:w="3548" w:type="dxa"/>
          </w:tcPr>
          <w:p w:rsidR="00054AA3" w:rsidRPr="00392FB3" w:rsidRDefault="00054AA3" w:rsidP="00962729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83" w:type="dxa"/>
          </w:tcPr>
          <w:p w:rsidR="00054AA3" w:rsidRPr="00392FB3" w:rsidRDefault="001E4049" w:rsidP="00962729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64739E">
              <w:rPr>
                <w:rFonts w:ascii="Arial" w:hAnsi="Arial" w:cs="Arial"/>
                <w:sz w:val="24"/>
                <w:szCs w:val="24"/>
              </w:rPr>
              <w:t>7</w:t>
            </w:r>
            <w:r w:rsidR="001979DC">
              <w:rPr>
                <w:rFonts w:ascii="Arial" w:hAnsi="Arial" w:cs="Arial"/>
                <w:sz w:val="24"/>
                <w:szCs w:val="24"/>
              </w:rPr>
              <w:t xml:space="preserve">:00 - </w:t>
            </w:r>
            <w:r w:rsidR="0064739E">
              <w:rPr>
                <w:rFonts w:ascii="Arial" w:hAnsi="Arial" w:cs="Arial"/>
                <w:sz w:val="24"/>
                <w:szCs w:val="24"/>
              </w:rPr>
              <w:t>15</w:t>
            </w:r>
            <w:r w:rsidR="00FA7506" w:rsidRPr="00392FB3">
              <w:rPr>
                <w:rFonts w:ascii="Arial" w:hAnsi="Arial" w:cs="Arial"/>
                <w:sz w:val="24"/>
                <w:szCs w:val="24"/>
              </w:rPr>
              <w:t>:30</w:t>
            </w:r>
          </w:p>
        </w:tc>
      </w:tr>
      <w:tr w:rsidR="00054AA3" w:rsidRPr="00392FB3" w:rsidTr="000F6C88">
        <w:tc>
          <w:tcPr>
            <w:tcW w:w="3115" w:type="dxa"/>
          </w:tcPr>
          <w:p w:rsidR="00054AA3" w:rsidRPr="00392FB3" w:rsidRDefault="00054AA3" w:rsidP="00962729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Vochov</w:t>
            </w:r>
          </w:p>
        </w:tc>
        <w:tc>
          <w:tcPr>
            <w:tcW w:w="3548" w:type="dxa"/>
          </w:tcPr>
          <w:p w:rsidR="00054AA3" w:rsidRPr="00392FB3" w:rsidRDefault="00054AA3" w:rsidP="00962729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83" w:type="dxa"/>
          </w:tcPr>
          <w:p w:rsidR="00054AA3" w:rsidRPr="00392FB3" w:rsidRDefault="00A41FB3" w:rsidP="00962729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07:00 - 15:30</w:t>
            </w:r>
          </w:p>
        </w:tc>
      </w:tr>
    </w:tbl>
    <w:p w:rsidR="00054AA3" w:rsidRPr="00392FB3" w:rsidRDefault="00054AA3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  <w:u w:val="single"/>
        </w:rPr>
      </w:pPr>
    </w:p>
    <w:p w:rsidR="008B484F" w:rsidRPr="00392FB3" w:rsidRDefault="008B484F" w:rsidP="00962729">
      <w:pPr>
        <w:spacing w:line="276" w:lineRule="auto"/>
        <w:ind w:left="-567" w:right="-284"/>
        <w:rPr>
          <w:rFonts w:ascii="Arial" w:hAnsi="Arial" w:cs="Arial"/>
          <w:b/>
          <w:szCs w:val="28"/>
        </w:rPr>
      </w:pPr>
      <w:bookmarkStart w:id="3" w:name="_Hlk520893493"/>
      <w:bookmarkStart w:id="4" w:name="_Hlk503268330"/>
      <w:r w:rsidRPr="00392FB3">
        <w:rPr>
          <w:rFonts w:ascii="Arial" w:hAnsi="Arial" w:cs="Arial"/>
          <w:b/>
          <w:szCs w:val="28"/>
        </w:rPr>
        <w:t>Středisko  Touškovsko</w:t>
      </w:r>
    </w:p>
    <w:bookmarkEnd w:id="3"/>
    <w:p w:rsidR="008B484F" w:rsidRDefault="008B484F" w:rsidP="00962729">
      <w:pPr>
        <w:spacing w:line="276" w:lineRule="auto"/>
        <w:ind w:left="-567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sz w:val="24"/>
          <w:szCs w:val="24"/>
        </w:rPr>
        <w:t>Město Touškov</w:t>
      </w:r>
      <w:r w:rsidRPr="00392FB3">
        <w:rPr>
          <w:rFonts w:ascii="Arial" w:hAnsi="Arial" w:cs="Arial"/>
          <w:sz w:val="24"/>
          <w:szCs w:val="24"/>
        </w:rPr>
        <w:t xml:space="preserve"> -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>: Kůští</w:t>
      </w:r>
    </w:p>
    <w:p w:rsidR="00413D3E" w:rsidRPr="00413D3E" w:rsidRDefault="00413D3E" w:rsidP="00962729">
      <w:pPr>
        <w:spacing w:line="276" w:lineRule="auto"/>
        <w:ind w:left="-567"/>
        <w:rPr>
          <w:rFonts w:ascii="Arial" w:hAnsi="Arial" w:cs="Arial"/>
          <w:b/>
          <w:sz w:val="24"/>
          <w:szCs w:val="24"/>
        </w:rPr>
      </w:pPr>
      <w:r w:rsidRPr="00413D3E">
        <w:rPr>
          <w:rFonts w:ascii="Arial" w:hAnsi="Arial" w:cs="Arial"/>
          <w:b/>
          <w:sz w:val="24"/>
          <w:szCs w:val="24"/>
        </w:rPr>
        <w:t>Kozolupy</w:t>
      </w:r>
    </w:p>
    <w:p w:rsidR="00FB3A84" w:rsidRPr="00392FB3" w:rsidRDefault="008B484F" w:rsidP="00962729">
      <w:pPr>
        <w:spacing w:line="276" w:lineRule="auto"/>
        <w:ind w:left="-567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sz w:val="24"/>
          <w:szCs w:val="24"/>
        </w:rPr>
        <w:t xml:space="preserve">Všeruby -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>: Chrančovice, Chrástov, Klenovice, Kokořov, Popovice, Radimovice</w:t>
      </w:r>
      <w:r w:rsidR="006559A4" w:rsidRPr="00392FB3">
        <w:rPr>
          <w:rFonts w:ascii="Arial" w:hAnsi="Arial" w:cs="Arial"/>
          <w:sz w:val="24"/>
          <w:szCs w:val="24"/>
        </w:rPr>
        <w:t>.</w:t>
      </w:r>
    </w:p>
    <w:p w:rsidR="00FB3A84" w:rsidRPr="00392FB3" w:rsidRDefault="00FB3A84" w:rsidP="00962729">
      <w:pPr>
        <w:spacing w:line="276" w:lineRule="auto"/>
        <w:ind w:left="-567"/>
        <w:rPr>
          <w:rFonts w:ascii="Arial" w:hAnsi="Arial" w:cs="Arial"/>
          <w:b/>
          <w:sz w:val="24"/>
          <w:szCs w:val="24"/>
        </w:rPr>
      </w:pPr>
      <w:r w:rsidRPr="00392FB3">
        <w:rPr>
          <w:rFonts w:ascii="Arial" w:hAnsi="Arial" w:cs="Arial"/>
          <w:b/>
          <w:sz w:val="24"/>
          <w:szCs w:val="24"/>
        </w:rPr>
        <w:t>Chotíkov</w:t>
      </w:r>
    </w:p>
    <w:p w:rsidR="008B484F" w:rsidRPr="00392FB3" w:rsidRDefault="008B484F" w:rsidP="00962729">
      <w:pPr>
        <w:spacing w:line="276" w:lineRule="auto"/>
        <w:ind w:left="-567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>Líšťany</w:t>
      </w:r>
      <w:r w:rsidRPr="00392FB3">
        <w:rPr>
          <w:rFonts w:ascii="Arial" w:hAnsi="Arial" w:cs="Arial"/>
          <w:b/>
          <w:sz w:val="24"/>
          <w:szCs w:val="24"/>
        </w:rPr>
        <w:t xml:space="preserve"> </w:t>
      </w:r>
      <w:r w:rsidRPr="00392FB3">
        <w:rPr>
          <w:rFonts w:ascii="Arial" w:hAnsi="Arial" w:cs="Arial"/>
          <w:sz w:val="24"/>
          <w:szCs w:val="24"/>
        </w:rPr>
        <w:t xml:space="preserve">-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>: Luhov, Třebobuz, Lipno, Písek, Náklov, Hunčice, Košetice, Těchoděly</w:t>
      </w:r>
    </w:p>
    <w:p w:rsidR="008B484F" w:rsidRDefault="008B484F" w:rsidP="00962729">
      <w:pPr>
        <w:spacing w:line="276" w:lineRule="auto"/>
        <w:ind w:left="-567"/>
        <w:rPr>
          <w:rFonts w:ascii="Arial" w:hAnsi="Arial" w:cs="Arial"/>
          <w:b/>
          <w:i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>Ledce</w:t>
      </w:r>
    </w:p>
    <w:p w:rsidR="00F36CB7" w:rsidRPr="00392FB3" w:rsidRDefault="00F36CB7" w:rsidP="00962729">
      <w:pPr>
        <w:spacing w:line="276" w:lineRule="auto"/>
        <w:ind w:left="-567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Nekmíř</w:t>
      </w:r>
    </w:p>
    <w:p w:rsidR="008B484F" w:rsidRPr="00392FB3" w:rsidRDefault="008B484F" w:rsidP="00962729">
      <w:pPr>
        <w:spacing w:line="276" w:lineRule="auto"/>
        <w:ind w:left="-567"/>
        <w:rPr>
          <w:rFonts w:ascii="Arial" w:hAnsi="Arial" w:cs="Arial"/>
          <w:b/>
          <w:i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>Zruč – Senec</w:t>
      </w:r>
    </w:p>
    <w:p w:rsidR="008B484F" w:rsidRPr="00392FB3" w:rsidRDefault="008B484F" w:rsidP="00962729">
      <w:pPr>
        <w:spacing w:line="276" w:lineRule="auto"/>
        <w:ind w:left="-567"/>
        <w:rPr>
          <w:rFonts w:ascii="Arial" w:hAnsi="Arial" w:cs="Arial"/>
          <w:b/>
          <w:i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 xml:space="preserve">Druztová </w:t>
      </w:r>
    </w:p>
    <w:p w:rsidR="00017CB1" w:rsidRDefault="006536B6" w:rsidP="00962729">
      <w:pPr>
        <w:spacing w:line="276" w:lineRule="auto"/>
        <w:ind w:left="-567" w:right="-284"/>
        <w:rPr>
          <w:rFonts w:ascii="Arial" w:hAnsi="Arial" w:cs="Arial"/>
          <w:b/>
          <w:i/>
          <w:sz w:val="24"/>
          <w:szCs w:val="24"/>
        </w:rPr>
      </w:pPr>
      <w:bookmarkStart w:id="5" w:name="_Hlk520893508"/>
      <w:r>
        <w:rPr>
          <w:rFonts w:ascii="Arial" w:hAnsi="Arial" w:cs="Arial"/>
          <w:b/>
          <w:i/>
          <w:sz w:val="24"/>
          <w:szCs w:val="24"/>
        </w:rPr>
        <w:t>Kunějovice</w:t>
      </w:r>
    </w:p>
    <w:p w:rsidR="006536B6" w:rsidRPr="00392FB3" w:rsidRDefault="006536B6" w:rsidP="00962729">
      <w:pPr>
        <w:spacing w:line="276" w:lineRule="auto"/>
        <w:ind w:left="-567" w:right="-284"/>
        <w:rPr>
          <w:rFonts w:ascii="Arial" w:hAnsi="Arial" w:cs="Arial"/>
          <w:i/>
          <w:sz w:val="24"/>
          <w:szCs w:val="24"/>
          <w:u w:val="single"/>
        </w:rPr>
      </w:pPr>
    </w:p>
    <w:p w:rsidR="008B484F" w:rsidRPr="00392FB3" w:rsidRDefault="008B484F" w:rsidP="00962729">
      <w:pPr>
        <w:spacing w:line="276" w:lineRule="auto"/>
        <w:ind w:left="-567" w:right="-284"/>
        <w:rPr>
          <w:rFonts w:ascii="Arial" w:hAnsi="Arial" w:cs="Arial"/>
          <w:i/>
          <w:sz w:val="24"/>
          <w:szCs w:val="24"/>
          <w:u w:val="single"/>
        </w:rPr>
      </w:pPr>
      <w:r w:rsidRPr="00392FB3">
        <w:rPr>
          <w:rFonts w:ascii="Arial" w:hAnsi="Arial" w:cs="Arial"/>
          <w:i/>
          <w:sz w:val="24"/>
          <w:szCs w:val="24"/>
          <w:u w:val="single"/>
        </w:rPr>
        <w:t>Pracovní doba</w:t>
      </w:r>
    </w:p>
    <w:tbl>
      <w:tblPr>
        <w:tblStyle w:val="Mkatabulky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261"/>
        <w:gridCol w:w="2683"/>
      </w:tblGrid>
      <w:tr w:rsidR="002A3170" w:rsidRPr="00392FB3" w:rsidTr="002A3170">
        <w:tc>
          <w:tcPr>
            <w:tcW w:w="3402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Touškov včetně ostatních obcí</w:t>
            </w:r>
          </w:p>
        </w:tc>
        <w:tc>
          <w:tcPr>
            <w:tcW w:w="3261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83" w:type="dxa"/>
          </w:tcPr>
          <w:p w:rsidR="002A3170" w:rsidRPr="00392FB3" w:rsidRDefault="00A41FB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2A3170" w:rsidRPr="00392FB3">
              <w:rPr>
                <w:rFonts w:ascii="Arial" w:hAnsi="Arial" w:cs="Arial"/>
                <w:sz w:val="24"/>
                <w:szCs w:val="24"/>
              </w:rPr>
              <w:t>6:30 - 18:00</w:t>
            </w:r>
          </w:p>
        </w:tc>
      </w:tr>
      <w:tr w:rsidR="002A3170" w:rsidRPr="00392FB3" w:rsidTr="002A3170">
        <w:tc>
          <w:tcPr>
            <w:tcW w:w="3402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Všeruby</w:t>
            </w:r>
          </w:p>
        </w:tc>
        <w:tc>
          <w:tcPr>
            <w:tcW w:w="3261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83" w:type="dxa"/>
          </w:tcPr>
          <w:p w:rsidR="002A3170" w:rsidRPr="00392FB3" w:rsidRDefault="00A41FB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2A3170" w:rsidRPr="00392FB3">
              <w:rPr>
                <w:rFonts w:ascii="Arial" w:hAnsi="Arial" w:cs="Arial"/>
                <w:sz w:val="24"/>
                <w:szCs w:val="24"/>
              </w:rPr>
              <w:t>6:30 - 17:00</w:t>
            </w:r>
          </w:p>
        </w:tc>
      </w:tr>
      <w:tr w:rsidR="006A7C9A" w:rsidRPr="00392FB3" w:rsidTr="002A3170">
        <w:tc>
          <w:tcPr>
            <w:tcW w:w="3402" w:type="dxa"/>
          </w:tcPr>
          <w:p w:rsidR="006A7C9A" w:rsidRPr="00392FB3" w:rsidRDefault="006A7C9A" w:rsidP="006A7C9A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6A7C9A" w:rsidRPr="00392FB3" w:rsidRDefault="006A7C9A" w:rsidP="006A7C9A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3" w:type="dxa"/>
          </w:tcPr>
          <w:p w:rsidR="00C43EA5" w:rsidRPr="00392FB3" w:rsidRDefault="00C43EA5" w:rsidP="006A7C9A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5E06" w:rsidRPr="00320065" w:rsidRDefault="00EC5E06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bookmarkStart w:id="6" w:name="_Hlk520893672"/>
      <w:bookmarkEnd w:id="4"/>
      <w:bookmarkEnd w:id="5"/>
    </w:p>
    <w:p w:rsidR="00EC5E06" w:rsidRPr="00320065" w:rsidRDefault="00112AAC" w:rsidP="00BC2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4044E" w:rsidRPr="00392FB3" w:rsidRDefault="001E4049" w:rsidP="00962729">
      <w:pPr>
        <w:spacing w:line="276" w:lineRule="auto"/>
        <w:ind w:left="-567" w:right="-284"/>
        <w:rPr>
          <w:rFonts w:ascii="Arial" w:hAnsi="Arial" w:cs="Arial"/>
          <w:b/>
          <w:szCs w:val="28"/>
        </w:rPr>
      </w:pPr>
      <w:r w:rsidRPr="00392FB3">
        <w:rPr>
          <w:rFonts w:ascii="Arial" w:hAnsi="Arial" w:cs="Arial"/>
          <w:b/>
          <w:szCs w:val="28"/>
        </w:rPr>
        <w:lastRenderedPageBreak/>
        <w:t>S</w:t>
      </w:r>
      <w:r w:rsidR="0084044E" w:rsidRPr="00392FB3">
        <w:rPr>
          <w:rFonts w:ascii="Arial" w:hAnsi="Arial" w:cs="Arial"/>
          <w:b/>
          <w:szCs w:val="28"/>
        </w:rPr>
        <w:t xml:space="preserve">tředisko </w:t>
      </w:r>
      <w:r w:rsidR="00A41FB3" w:rsidRPr="00392FB3">
        <w:rPr>
          <w:rFonts w:ascii="Arial" w:hAnsi="Arial" w:cs="Arial"/>
          <w:b/>
          <w:szCs w:val="28"/>
        </w:rPr>
        <w:t xml:space="preserve"> </w:t>
      </w:r>
      <w:r w:rsidR="0084044E" w:rsidRPr="00392FB3">
        <w:rPr>
          <w:rFonts w:ascii="Arial" w:hAnsi="Arial" w:cs="Arial"/>
          <w:b/>
          <w:szCs w:val="28"/>
        </w:rPr>
        <w:t>Stodsko</w:t>
      </w:r>
    </w:p>
    <w:bookmarkEnd w:id="6"/>
    <w:p w:rsidR="0084044E" w:rsidRPr="00392FB3" w:rsidRDefault="0084044E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>Stod</w:t>
      </w:r>
      <w:r w:rsidRPr="00392FB3">
        <w:rPr>
          <w:rFonts w:ascii="Arial" w:hAnsi="Arial" w:cs="Arial"/>
          <w:sz w:val="24"/>
          <w:szCs w:val="24"/>
        </w:rPr>
        <w:t xml:space="preserve"> -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>: Lelov</w:t>
      </w:r>
      <w:r w:rsidR="006559A4" w:rsidRPr="00392FB3">
        <w:rPr>
          <w:rFonts w:ascii="Arial" w:hAnsi="Arial" w:cs="Arial"/>
          <w:sz w:val="24"/>
          <w:szCs w:val="24"/>
        </w:rPr>
        <w:t>.</w:t>
      </w:r>
    </w:p>
    <w:p w:rsidR="0084044E" w:rsidRPr="00392FB3" w:rsidRDefault="0084044E" w:rsidP="00962729">
      <w:pPr>
        <w:spacing w:line="276" w:lineRule="auto"/>
        <w:ind w:left="-567" w:right="-284"/>
        <w:rPr>
          <w:rFonts w:ascii="Arial" w:hAnsi="Arial" w:cs="Arial"/>
          <w:b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>Chotěšov</w:t>
      </w:r>
      <w:r w:rsidRPr="00392FB3">
        <w:rPr>
          <w:rFonts w:ascii="Arial" w:hAnsi="Arial" w:cs="Arial"/>
          <w:sz w:val="24"/>
          <w:szCs w:val="24"/>
        </w:rPr>
        <w:t xml:space="preserve"> -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>: Hoříkovice, Týnec, Mantov, Metálka, Pančava, Losina</w:t>
      </w:r>
      <w:r w:rsidR="006559A4" w:rsidRPr="00392FB3">
        <w:rPr>
          <w:rFonts w:ascii="Arial" w:hAnsi="Arial" w:cs="Arial"/>
          <w:sz w:val="24"/>
          <w:szCs w:val="24"/>
        </w:rPr>
        <w:t>.</w:t>
      </w:r>
    </w:p>
    <w:p w:rsidR="0084044E" w:rsidRPr="00392FB3" w:rsidRDefault="0084044E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 xml:space="preserve">Kladruby </w:t>
      </w:r>
      <w:r w:rsidRPr="00392FB3">
        <w:rPr>
          <w:rFonts w:ascii="Arial" w:hAnsi="Arial" w:cs="Arial"/>
          <w:sz w:val="24"/>
          <w:szCs w:val="24"/>
        </w:rPr>
        <w:t xml:space="preserve">- 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>: Brod u Stříbra, Tuněchody, Milevo, Láz u Kladrub</w:t>
      </w:r>
      <w:r w:rsidR="00260741" w:rsidRPr="00392FB3">
        <w:rPr>
          <w:rFonts w:ascii="Arial" w:hAnsi="Arial" w:cs="Arial"/>
          <w:sz w:val="24"/>
          <w:szCs w:val="24"/>
        </w:rPr>
        <w:t xml:space="preserve">, </w:t>
      </w:r>
      <w:r w:rsidRPr="00392FB3">
        <w:rPr>
          <w:rFonts w:ascii="Arial" w:hAnsi="Arial" w:cs="Arial"/>
          <w:sz w:val="24"/>
          <w:szCs w:val="24"/>
        </w:rPr>
        <w:t>Vrbice u Stříbra</w:t>
      </w:r>
    </w:p>
    <w:p w:rsidR="00B22689" w:rsidRPr="00392FB3" w:rsidRDefault="00B22689" w:rsidP="00962729">
      <w:pPr>
        <w:spacing w:line="276" w:lineRule="auto"/>
        <w:ind w:left="-567" w:right="-284"/>
        <w:rPr>
          <w:rFonts w:ascii="Arial" w:hAnsi="Arial" w:cs="Arial"/>
          <w:b/>
          <w:i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 xml:space="preserve">Zhoř </w:t>
      </w:r>
    </w:p>
    <w:p w:rsidR="00FD32E5" w:rsidRPr="00392FB3" w:rsidRDefault="00FD32E5" w:rsidP="00962729">
      <w:pPr>
        <w:spacing w:line="276" w:lineRule="auto"/>
        <w:ind w:left="-567" w:right="-284"/>
        <w:rPr>
          <w:rFonts w:ascii="Arial" w:hAnsi="Arial" w:cs="Arial"/>
          <w:b/>
          <w:i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 xml:space="preserve">Chlumčany -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="00794218" w:rsidRPr="00392FB3">
        <w:rPr>
          <w:rFonts w:ascii="Arial" w:hAnsi="Arial" w:cs="Arial"/>
          <w:sz w:val="24"/>
          <w:szCs w:val="24"/>
        </w:rPr>
        <w:t>: Hradčany</w:t>
      </w:r>
    </w:p>
    <w:p w:rsidR="002B6D16" w:rsidRPr="00392FB3" w:rsidRDefault="002B6D16" w:rsidP="00A41FB3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</w:p>
    <w:p w:rsidR="00EE71AC" w:rsidRPr="00392FB3" w:rsidRDefault="00EE71AC" w:rsidP="00962729">
      <w:pPr>
        <w:spacing w:line="276" w:lineRule="auto"/>
        <w:ind w:left="-567" w:right="-284"/>
        <w:rPr>
          <w:rFonts w:ascii="Arial" w:hAnsi="Arial" w:cs="Arial"/>
          <w:i/>
          <w:sz w:val="24"/>
          <w:szCs w:val="24"/>
          <w:u w:val="single"/>
        </w:rPr>
      </w:pPr>
      <w:bookmarkStart w:id="7" w:name="_Hlk520893779"/>
      <w:bookmarkStart w:id="8" w:name="_Hlk520893707"/>
      <w:r w:rsidRPr="00392FB3">
        <w:rPr>
          <w:rFonts w:ascii="Arial" w:hAnsi="Arial" w:cs="Arial"/>
          <w:i/>
          <w:sz w:val="24"/>
          <w:szCs w:val="24"/>
          <w:u w:val="single"/>
        </w:rPr>
        <w:t>Pracovní doba</w:t>
      </w:r>
    </w:p>
    <w:tbl>
      <w:tblPr>
        <w:tblStyle w:val="Mkatabulky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541"/>
        <w:gridCol w:w="2690"/>
      </w:tblGrid>
      <w:tr w:rsidR="002A3170" w:rsidRPr="00392FB3" w:rsidTr="000F6C88">
        <w:tc>
          <w:tcPr>
            <w:tcW w:w="3115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Stod</w:t>
            </w:r>
          </w:p>
        </w:tc>
        <w:tc>
          <w:tcPr>
            <w:tcW w:w="3541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90" w:type="dxa"/>
          </w:tcPr>
          <w:p w:rsidR="002A3170" w:rsidRPr="00392FB3" w:rsidRDefault="00A41FB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2A3170" w:rsidRPr="00392FB3">
              <w:rPr>
                <w:rFonts w:ascii="Arial" w:hAnsi="Arial" w:cs="Arial"/>
                <w:sz w:val="24"/>
                <w:szCs w:val="24"/>
              </w:rPr>
              <w:t>6:30 - 17:00</w:t>
            </w:r>
          </w:p>
        </w:tc>
      </w:tr>
      <w:tr w:rsidR="002A3170" w:rsidRPr="00392FB3" w:rsidTr="000F6C88">
        <w:tc>
          <w:tcPr>
            <w:tcW w:w="3115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Chotěšov</w:t>
            </w:r>
          </w:p>
        </w:tc>
        <w:tc>
          <w:tcPr>
            <w:tcW w:w="3541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90" w:type="dxa"/>
          </w:tcPr>
          <w:p w:rsidR="002A3170" w:rsidRPr="00392FB3" w:rsidRDefault="00A41FB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2A3170" w:rsidRPr="00392FB3">
              <w:rPr>
                <w:rFonts w:ascii="Arial" w:hAnsi="Arial" w:cs="Arial"/>
                <w:sz w:val="24"/>
                <w:szCs w:val="24"/>
              </w:rPr>
              <w:t xml:space="preserve">6:30 </w:t>
            </w:r>
            <w:r w:rsidR="00782C5F" w:rsidRPr="00392FB3">
              <w:rPr>
                <w:rFonts w:ascii="Arial" w:hAnsi="Arial" w:cs="Arial"/>
                <w:sz w:val="24"/>
                <w:szCs w:val="24"/>
              </w:rPr>
              <w:t>-</w:t>
            </w:r>
            <w:r w:rsidR="002A3170" w:rsidRPr="00392FB3">
              <w:rPr>
                <w:rFonts w:ascii="Arial" w:hAnsi="Arial" w:cs="Arial"/>
                <w:sz w:val="24"/>
                <w:szCs w:val="24"/>
              </w:rPr>
              <w:t xml:space="preserve"> 15:00</w:t>
            </w:r>
          </w:p>
        </w:tc>
      </w:tr>
      <w:tr w:rsidR="002A3170" w:rsidRPr="00392FB3" w:rsidTr="000F6C88">
        <w:tc>
          <w:tcPr>
            <w:tcW w:w="3115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Kladruby</w:t>
            </w:r>
          </w:p>
        </w:tc>
        <w:tc>
          <w:tcPr>
            <w:tcW w:w="3541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90" w:type="dxa"/>
          </w:tcPr>
          <w:p w:rsidR="002A3170" w:rsidRPr="00392FB3" w:rsidRDefault="00A41FB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2A3170" w:rsidRPr="00392FB3">
              <w:rPr>
                <w:rFonts w:ascii="Arial" w:hAnsi="Arial" w:cs="Arial"/>
                <w:sz w:val="24"/>
                <w:szCs w:val="24"/>
              </w:rPr>
              <w:t>7:00 - 15:30</w:t>
            </w:r>
          </w:p>
        </w:tc>
      </w:tr>
      <w:tr w:rsidR="002A3170" w:rsidRPr="00392FB3" w:rsidTr="000F6C88">
        <w:tc>
          <w:tcPr>
            <w:tcW w:w="3115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Zhoř</w:t>
            </w:r>
          </w:p>
        </w:tc>
        <w:tc>
          <w:tcPr>
            <w:tcW w:w="3541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90" w:type="dxa"/>
          </w:tcPr>
          <w:p w:rsidR="002A3170" w:rsidRPr="00392FB3" w:rsidRDefault="00A41FB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2A3170" w:rsidRPr="00392FB3">
              <w:rPr>
                <w:rFonts w:ascii="Arial" w:hAnsi="Arial" w:cs="Arial"/>
                <w:sz w:val="24"/>
                <w:szCs w:val="24"/>
              </w:rPr>
              <w:t>8:00 - 12:00</w:t>
            </w:r>
          </w:p>
        </w:tc>
      </w:tr>
      <w:tr w:rsidR="002A3170" w:rsidRPr="00392FB3" w:rsidTr="000F6C88">
        <w:tc>
          <w:tcPr>
            <w:tcW w:w="3115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Chlumčany</w:t>
            </w:r>
          </w:p>
        </w:tc>
        <w:tc>
          <w:tcPr>
            <w:tcW w:w="3541" w:type="dxa"/>
          </w:tcPr>
          <w:p w:rsidR="002A3170" w:rsidRPr="00392FB3" w:rsidRDefault="002A31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90" w:type="dxa"/>
          </w:tcPr>
          <w:p w:rsidR="002A3170" w:rsidRPr="00392FB3" w:rsidRDefault="00A41FB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2A3170" w:rsidRPr="00392FB3">
              <w:rPr>
                <w:rFonts w:ascii="Arial" w:hAnsi="Arial" w:cs="Arial"/>
                <w:sz w:val="24"/>
                <w:szCs w:val="24"/>
              </w:rPr>
              <w:t>7:00 - 14:00</w:t>
            </w:r>
          </w:p>
        </w:tc>
      </w:tr>
    </w:tbl>
    <w:p w:rsidR="002A3170" w:rsidRPr="00392FB3" w:rsidRDefault="002A3170" w:rsidP="00962729">
      <w:pPr>
        <w:spacing w:line="276" w:lineRule="auto"/>
        <w:ind w:left="-567" w:right="-284"/>
        <w:rPr>
          <w:rFonts w:ascii="Arial" w:hAnsi="Arial" w:cs="Arial"/>
          <w:i/>
          <w:sz w:val="24"/>
          <w:szCs w:val="24"/>
          <w:u w:val="single"/>
        </w:rPr>
      </w:pPr>
    </w:p>
    <w:p w:rsidR="00726F65" w:rsidRPr="00392FB3" w:rsidRDefault="00726F65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bookmarkStart w:id="9" w:name="_Hlk520888984"/>
      <w:bookmarkStart w:id="10" w:name="_Hlk503268647"/>
      <w:bookmarkEnd w:id="7"/>
      <w:bookmarkEnd w:id="8"/>
    </w:p>
    <w:p w:rsidR="00311D64" w:rsidRPr="00392FB3" w:rsidRDefault="008C22D4" w:rsidP="00962729">
      <w:pPr>
        <w:spacing w:line="276" w:lineRule="auto"/>
        <w:ind w:left="-567" w:right="-284"/>
        <w:rPr>
          <w:rFonts w:ascii="Arial" w:hAnsi="Arial" w:cs="Arial"/>
          <w:b/>
          <w:szCs w:val="28"/>
        </w:rPr>
      </w:pPr>
      <w:r w:rsidRPr="00392FB3">
        <w:rPr>
          <w:rFonts w:ascii="Arial" w:hAnsi="Arial" w:cs="Arial"/>
          <w:b/>
          <w:szCs w:val="28"/>
        </w:rPr>
        <w:t xml:space="preserve">Středisko </w:t>
      </w:r>
      <w:r w:rsidR="00311D64" w:rsidRPr="00392FB3">
        <w:rPr>
          <w:rFonts w:ascii="Arial" w:hAnsi="Arial" w:cs="Arial"/>
          <w:b/>
          <w:szCs w:val="28"/>
        </w:rPr>
        <w:t>Manětín</w:t>
      </w:r>
      <w:r w:rsidR="00B05CC9" w:rsidRPr="00392FB3">
        <w:rPr>
          <w:rFonts w:ascii="Arial" w:hAnsi="Arial" w:cs="Arial"/>
          <w:b/>
          <w:szCs w:val="28"/>
        </w:rPr>
        <w:t>sko</w:t>
      </w:r>
    </w:p>
    <w:bookmarkEnd w:id="9"/>
    <w:p w:rsidR="00311D64" w:rsidRPr="00392FB3" w:rsidRDefault="008C22D4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 xml:space="preserve">Manětín </w:t>
      </w:r>
      <w:r w:rsidRPr="00392FB3">
        <w:rPr>
          <w:rFonts w:ascii="Arial" w:hAnsi="Arial" w:cs="Arial"/>
          <w:sz w:val="24"/>
          <w:szCs w:val="24"/>
        </w:rPr>
        <w:t xml:space="preserve">-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>:</w:t>
      </w:r>
      <w:r w:rsidR="00311D64" w:rsidRPr="00392FB3">
        <w:rPr>
          <w:rFonts w:ascii="Arial" w:hAnsi="Arial" w:cs="Arial"/>
          <w:sz w:val="24"/>
          <w:szCs w:val="24"/>
        </w:rPr>
        <w:t xml:space="preserve"> Zhořec, Mezí, Luková, Újezd, Lipí, Radějov, Vladměřice, Česká Doubravice, </w:t>
      </w:r>
      <w:hyperlink r:id="rId10" w:history="1">
        <w:r w:rsidR="00311D64" w:rsidRPr="00392FB3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Brdo</w:t>
        </w:r>
      </w:hyperlink>
      <w:r w:rsidR="00311D64" w:rsidRPr="00392FB3">
        <w:rPr>
          <w:rFonts w:ascii="Arial" w:hAnsi="Arial" w:cs="Arial"/>
          <w:sz w:val="24"/>
          <w:szCs w:val="24"/>
        </w:rPr>
        <w:t xml:space="preserve">, Hrádek, Vysočany, </w:t>
      </w:r>
      <w:hyperlink r:id="rId11" w:tgtFrame="_blank" w:history="1">
        <w:r w:rsidR="00311D64" w:rsidRPr="00392FB3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Kotaneč</w:t>
        </w:r>
      </w:hyperlink>
      <w:r w:rsidR="00311D64" w:rsidRPr="00392FB3">
        <w:rPr>
          <w:rFonts w:ascii="Arial" w:hAnsi="Arial" w:cs="Arial"/>
          <w:sz w:val="24"/>
          <w:szCs w:val="24"/>
        </w:rPr>
        <w:t xml:space="preserve">, </w:t>
      </w:r>
      <w:hyperlink r:id="rId12" w:tgtFrame="_blank" w:tooltip="[nové okno]" w:history="1">
        <w:r w:rsidR="00311D64" w:rsidRPr="00392FB3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Stvolny</w:t>
        </w:r>
      </w:hyperlink>
      <w:r w:rsidR="00245405" w:rsidRPr="00392FB3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>,</w:t>
      </w:r>
      <w:r w:rsidR="00311D64" w:rsidRPr="00392FB3">
        <w:rPr>
          <w:rFonts w:ascii="Arial" w:hAnsi="Arial" w:cs="Arial"/>
          <w:sz w:val="24"/>
          <w:szCs w:val="24"/>
        </w:rPr>
        <w:t> </w:t>
      </w:r>
      <w:hyperlink r:id="rId13" w:tgtFrame="_blank" w:history="1">
        <w:r w:rsidR="00311D64" w:rsidRPr="00392FB3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Rabštejn nad Střelou</w:t>
        </w:r>
      </w:hyperlink>
    </w:p>
    <w:p w:rsidR="00621229" w:rsidRPr="00392FB3" w:rsidRDefault="00BB2E70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  <w:lang w:eastAsia="en-US"/>
        </w:rPr>
        <w:t>Nečtiny</w:t>
      </w:r>
      <w:r w:rsidRPr="00392FB3">
        <w:rPr>
          <w:rFonts w:ascii="Arial" w:hAnsi="Arial" w:cs="Arial"/>
          <w:sz w:val="24"/>
          <w:szCs w:val="24"/>
          <w:lang w:eastAsia="en-US"/>
        </w:rPr>
        <w:t xml:space="preserve"> -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 xml:space="preserve">: </w:t>
      </w:r>
      <w:hyperlink r:id="rId14" w:anchor="zsj" w:history="1">
        <w:r w:rsidRPr="00392FB3">
          <w:rPr>
            <w:rFonts w:ascii="Arial" w:hAnsi="Arial" w:cs="Arial"/>
            <w:sz w:val="24"/>
            <w:szCs w:val="24"/>
          </w:rPr>
          <w:t>Březín</w:t>
        </w:r>
      </w:hyperlink>
      <w:r w:rsidR="00621229" w:rsidRPr="00392FB3">
        <w:rPr>
          <w:rFonts w:ascii="Arial" w:hAnsi="Arial" w:cs="Arial"/>
          <w:sz w:val="24"/>
          <w:szCs w:val="24"/>
        </w:rPr>
        <w:t xml:space="preserve">, </w:t>
      </w:r>
      <w:hyperlink r:id="rId15" w:anchor="zsj" w:history="1">
        <w:r w:rsidRPr="00392FB3">
          <w:rPr>
            <w:rFonts w:ascii="Arial" w:hAnsi="Arial" w:cs="Arial"/>
            <w:sz w:val="24"/>
            <w:szCs w:val="24"/>
          </w:rPr>
          <w:t>Čestětín</w:t>
        </w:r>
      </w:hyperlink>
      <w:r w:rsidR="00621229" w:rsidRPr="00392FB3">
        <w:rPr>
          <w:rFonts w:ascii="Arial" w:hAnsi="Arial" w:cs="Arial"/>
          <w:sz w:val="24"/>
          <w:szCs w:val="24"/>
        </w:rPr>
        <w:t>,</w:t>
      </w:r>
      <w:r w:rsidRPr="00392FB3">
        <w:rPr>
          <w:rFonts w:ascii="Arial" w:hAnsi="Arial" w:cs="Arial"/>
          <w:sz w:val="24"/>
          <w:szCs w:val="24"/>
        </w:rPr>
        <w:t xml:space="preserve"> </w:t>
      </w:r>
      <w:hyperlink r:id="rId16" w:anchor="zsj" w:history="1">
        <w:r w:rsidRPr="00392FB3">
          <w:rPr>
            <w:rFonts w:ascii="Arial" w:hAnsi="Arial" w:cs="Arial"/>
            <w:sz w:val="24"/>
            <w:szCs w:val="24"/>
          </w:rPr>
          <w:t>Doubravice</w:t>
        </w:r>
      </w:hyperlink>
      <w:r w:rsidR="00621229" w:rsidRPr="00392FB3">
        <w:rPr>
          <w:rFonts w:ascii="Arial" w:hAnsi="Arial" w:cs="Arial"/>
          <w:sz w:val="24"/>
          <w:szCs w:val="24"/>
        </w:rPr>
        <w:t>,</w:t>
      </w:r>
      <w:r w:rsidRPr="00392FB3">
        <w:rPr>
          <w:rFonts w:ascii="Arial" w:hAnsi="Arial" w:cs="Arial"/>
          <w:sz w:val="24"/>
          <w:szCs w:val="24"/>
        </w:rPr>
        <w:t xml:space="preserve"> </w:t>
      </w:r>
      <w:hyperlink r:id="rId17" w:anchor="zsj" w:history="1">
        <w:r w:rsidRPr="00392FB3">
          <w:rPr>
            <w:rFonts w:ascii="Arial" w:hAnsi="Arial" w:cs="Arial"/>
            <w:sz w:val="24"/>
            <w:szCs w:val="24"/>
          </w:rPr>
          <w:t>Hrad Nečtiny</w:t>
        </w:r>
      </w:hyperlink>
      <w:r w:rsidRPr="00392FB3">
        <w:rPr>
          <w:rFonts w:ascii="Arial" w:hAnsi="Arial" w:cs="Arial"/>
          <w:sz w:val="24"/>
          <w:szCs w:val="24"/>
        </w:rPr>
        <w:t xml:space="preserve"> </w:t>
      </w:r>
    </w:p>
    <w:p w:rsidR="00311D64" w:rsidRDefault="00400DDA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hyperlink r:id="rId18" w:anchor="zsj" w:history="1">
        <w:r w:rsidR="00BB2E70" w:rsidRPr="00392FB3">
          <w:rPr>
            <w:rFonts w:ascii="Arial" w:hAnsi="Arial" w:cs="Arial"/>
            <w:sz w:val="24"/>
            <w:szCs w:val="24"/>
          </w:rPr>
          <w:t>Jedvaniny</w:t>
        </w:r>
      </w:hyperlink>
      <w:r w:rsidR="00621229" w:rsidRPr="00392FB3">
        <w:rPr>
          <w:rFonts w:ascii="Arial" w:hAnsi="Arial" w:cs="Arial"/>
          <w:sz w:val="24"/>
          <w:szCs w:val="24"/>
        </w:rPr>
        <w:t xml:space="preserve">, </w:t>
      </w:r>
      <w:hyperlink r:id="rId19" w:anchor="zsj" w:history="1">
        <w:r w:rsidR="00BB2E70" w:rsidRPr="00392FB3">
          <w:rPr>
            <w:rFonts w:ascii="Arial" w:hAnsi="Arial" w:cs="Arial"/>
            <w:sz w:val="24"/>
            <w:szCs w:val="24"/>
          </w:rPr>
          <w:t>Kamenná Hora</w:t>
        </w:r>
      </w:hyperlink>
      <w:r w:rsidR="00621229" w:rsidRPr="00392FB3">
        <w:rPr>
          <w:rFonts w:ascii="Arial" w:hAnsi="Arial" w:cs="Arial"/>
          <w:sz w:val="24"/>
          <w:szCs w:val="24"/>
        </w:rPr>
        <w:t xml:space="preserve">, </w:t>
      </w:r>
      <w:hyperlink r:id="rId20" w:anchor="zsj" w:history="1">
        <w:r w:rsidR="00BB2E70" w:rsidRPr="00392FB3">
          <w:rPr>
            <w:rFonts w:ascii="Arial" w:hAnsi="Arial" w:cs="Arial"/>
            <w:sz w:val="24"/>
            <w:szCs w:val="24"/>
          </w:rPr>
          <w:t>Lešovice</w:t>
        </w:r>
      </w:hyperlink>
      <w:r w:rsidR="00621229" w:rsidRPr="00392FB3">
        <w:rPr>
          <w:rFonts w:ascii="Arial" w:hAnsi="Arial" w:cs="Arial"/>
          <w:sz w:val="24"/>
          <w:szCs w:val="24"/>
        </w:rPr>
        <w:t xml:space="preserve">, </w:t>
      </w:r>
      <w:hyperlink r:id="rId21" w:anchor="zsj" w:history="1">
        <w:r w:rsidR="00BB2E70" w:rsidRPr="00392FB3">
          <w:rPr>
            <w:rFonts w:ascii="Arial" w:hAnsi="Arial" w:cs="Arial"/>
            <w:sz w:val="24"/>
            <w:szCs w:val="24"/>
          </w:rPr>
          <w:t>Nové Městečko</w:t>
        </w:r>
      </w:hyperlink>
      <w:r w:rsidR="00621229" w:rsidRPr="00392FB3">
        <w:rPr>
          <w:rFonts w:ascii="Arial" w:hAnsi="Arial" w:cs="Arial"/>
          <w:sz w:val="24"/>
          <w:szCs w:val="24"/>
        </w:rPr>
        <w:t xml:space="preserve">, </w:t>
      </w:r>
      <w:hyperlink r:id="rId22" w:anchor="zsj" w:history="1">
        <w:r w:rsidR="00BB2E70" w:rsidRPr="00392FB3">
          <w:rPr>
            <w:rFonts w:ascii="Arial" w:hAnsi="Arial" w:cs="Arial"/>
            <w:sz w:val="24"/>
            <w:szCs w:val="24"/>
          </w:rPr>
          <w:t>Plachtín</w:t>
        </w:r>
      </w:hyperlink>
      <w:r w:rsidR="00322DA6" w:rsidRPr="00392FB3">
        <w:rPr>
          <w:rFonts w:ascii="Arial" w:hAnsi="Arial" w:cs="Arial"/>
          <w:sz w:val="24"/>
          <w:szCs w:val="24"/>
        </w:rPr>
        <w:t>, Leopoldov</w:t>
      </w:r>
    </w:p>
    <w:p w:rsidR="00A42699" w:rsidRDefault="00A42699" w:rsidP="00A42699">
      <w:pPr>
        <w:spacing w:line="276" w:lineRule="auto"/>
        <w:ind w:left="-567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>Bezvěrov</w:t>
      </w:r>
      <w:r w:rsidRPr="00392FB3">
        <w:rPr>
          <w:rFonts w:ascii="Arial" w:hAnsi="Arial" w:cs="Arial"/>
          <w:sz w:val="24"/>
          <w:szCs w:val="24"/>
        </w:rPr>
        <w:t xml:space="preserve"> -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>: Buč, Chudeč, Dolní Jamné, Krašov, Nová Víska, Potok, Služetín, Světec, Vlkošov, Žernovník</w:t>
      </w:r>
    </w:p>
    <w:p w:rsidR="00621229" w:rsidRPr="00392FB3" w:rsidRDefault="00621229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  <w:lang w:eastAsia="en-US"/>
        </w:rPr>
      </w:pPr>
    </w:p>
    <w:p w:rsidR="00BE679D" w:rsidRPr="00392FB3" w:rsidRDefault="00311D64" w:rsidP="00962729">
      <w:pPr>
        <w:spacing w:line="276" w:lineRule="auto"/>
        <w:ind w:left="-567" w:right="-284"/>
        <w:rPr>
          <w:rFonts w:ascii="Arial" w:hAnsi="Arial" w:cs="Arial"/>
          <w:i/>
          <w:sz w:val="24"/>
          <w:szCs w:val="24"/>
          <w:u w:val="single"/>
        </w:rPr>
      </w:pPr>
      <w:bookmarkStart w:id="11" w:name="_Hlk520894019"/>
      <w:bookmarkStart w:id="12" w:name="_Hlk520888962"/>
      <w:r w:rsidRPr="00392FB3">
        <w:rPr>
          <w:rFonts w:ascii="Arial" w:hAnsi="Arial" w:cs="Arial"/>
          <w:i/>
          <w:sz w:val="24"/>
          <w:szCs w:val="24"/>
          <w:u w:val="single"/>
        </w:rPr>
        <w:t>Pracovní doba</w:t>
      </w:r>
    </w:p>
    <w:tbl>
      <w:tblPr>
        <w:tblStyle w:val="Mkatabulky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549"/>
        <w:gridCol w:w="2745"/>
      </w:tblGrid>
      <w:tr w:rsidR="00726F65" w:rsidRPr="00392FB3" w:rsidTr="002C5856">
        <w:trPr>
          <w:trHeight w:val="359"/>
        </w:trPr>
        <w:tc>
          <w:tcPr>
            <w:tcW w:w="3147" w:type="dxa"/>
          </w:tcPr>
          <w:p w:rsidR="00726F65" w:rsidRPr="00392FB3" w:rsidRDefault="00726F65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Manětín</w:t>
            </w:r>
          </w:p>
        </w:tc>
        <w:tc>
          <w:tcPr>
            <w:tcW w:w="3549" w:type="dxa"/>
          </w:tcPr>
          <w:p w:rsidR="00726F65" w:rsidRPr="00392FB3" w:rsidRDefault="00726F65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745" w:type="dxa"/>
          </w:tcPr>
          <w:p w:rsidR="00726F65" w:rsidRPr="00392FB3" w:rsidRDefault="00A41FB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726F65" w:rsidRPr="00392FB3">
              <w:rPr>
                <w:rFonts w:ascii="Arial" w:hAnsi="Arial" w:cs="Arial"/>
                <w:sz w:val="24"/>
                <w:szCs w:val="24"/>
              </w:rPr>
              <w:t>6:30 - 15:00</w:t>
            </w:r>
          </w:p>
        </w:tc>
      </w:tr>
      <w:tr w:rsidR="002C5856" w:rsidRPr="00392FB3" w:rsidTr="002C5856">
        <w:trPr>
          <w:trHeight w:val="359"/>
        </w:trPr>
        <w:tc>
          <w:tcPr>
            <w:tcW w:w="3147" w:type="dxa"/>
          </w:tcPr>
          <w:p w:rsidR="002C5856" w:rsidRPr="00392FB3" w:rsidRDefault="002C5856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2C5856" w:rsidRPr="00392FB3" w:rsidRDefault="002C5856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sobota, neděle, svátek</w:t>
            </w:r>
          </w:p>
        </w:tc>
        <w:tc>
          <w:tcPr>
            <w:tcW w:w="2745" w:type="dxa"/>
          </w:tcPr>
          <w:p w:rsidR="002C5856" w:rsidRPr="00392FB3" w:rsidRDefault="002C5856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 – 12:00</w:t>
            </w:r>
          </w:p>
        </w:tc>
      </w:tr>
      <w:tr w:rsidR="00726F65" w:rsidRPr="00392FB3" w:rsidTr="002C5856">
        <w:trPr>
          <w:trHeight w:val="373"/>
        </w:trPr>
        <w:tc>
          <w:tcPr>
            <w:tcW w:w="3147" w:type="dxa"/>
          </w:tcPr>
          <w:p w:rsidR="00726F65" w:rsidRPr="00392FB3" w:rsidRDefault="00726F65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Nečtiny</w:t>
            </w:r>
          </w:p>
        </w:tc>
        <w:tc>
          <w:tcPr>
            <w:tcW w:w="3549" w:type="dxa"/>
          </w:tcPr>
          <w:p w:rsidR="00726F65" w:rsidRPr="00392FB3" w:rsidRDefault="00726F65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745" w:type="dxa"/>
          </w:tcPr>
          <w:p w:rsidR="00726F65" w:rsidRPr="00392FB3" w:rsidRDefault="00A41FB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726F65" w:rsidRPr="00392FB3">
              <w:rPr>
                <w:rFonts w:ascii="Arial" w:hAnsi="Arial" w:cs="Arial"/>
                <w:sz w:val="24"/>
                <w:szCs w:val="24"/>
              </w:rPr>
              <w:t xml:space="preserve">6:30 </w:t>
            </w:r>
            <w:r w:rsidR="00782C5F" w:rsidRPr="00392FB3">
              <w:rPr>
                <w:rFonts w:ascii="Arial" w:hAnsi="Arial" w:cs="Arial"/>
                <w:sz w:val="24"/>
                <w:szCs w:val="24"/>
              </w:rPr>
              <w:t>-</w:t>
            </w:r>
            <w:r w:rsidR="00726F65" w:rsidRPr="00392FB3">
              <w:rPr>
                <w:rFonts w:ascii="Arial" w:hAnsi="Arial" w:cs="Arial"/>
                <w:sz w:val="24"/>
                <w:szCs w:val="24"/>
              </w:rPr>
              <w:t xml:space="preserve"> 15:00</w:t>
            </w:r>
          </w:p>
        </w:tc>
      </w:tr>
    </w:tbl>
    <w:p w:rsidR="00726F65" w:rsidRPr="00392FB3" w:rsidRDefault="00726F65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</w:p>
    <w:p w:rsidR="00726F65" w:rsidRPr="00392FB3" w:rsidRDefault="00726F65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bookmarkStart w:id="13" w:name="_Hlk520889114"/>
      <w:bookmarkStart w:id="14" w:name="_Hlk511041468"/>
      <w:bookmarkEnd w:id="10"/>
      <w:bookmarkEnd w:id="11"/>
      <w:bookmarkEnd w:id="12"/>
    </w:p>
    <w:p w:rsidR="00311D64" w:rsidRPr="00392FB3" w:rsidRDefault="008C22D4" w:rsidP="00962729">
      <w:pPr>
        <w:spacing w:line="276" w:lineRule="auto"/>
        <w:ind w:left="-567" w:right="-284"/>
        <w:rPr>
          <w:rFonts w:ascii="Arial" w:hAnsi="Arial" w:cs="Arial"/>
          <w:b/>
          <w:szCs w:val="28"/>
        </w:rPr>
      </w:pPr>
      <w:r w:rsidRPr="00392FB3">
        <w:rPr>
          <w:rFonts w:ascii="Arial" w:hAnsi="Arial" w:cs="Arial"/>
          <w:b/>
          <w:szCs w:val="28"/>
        </w:rPr>
        <w:t xml:space="preserve">Středisko </w:t>
      </w:r>
      <w:r w:rsidR="00311D64" w:rsidRPr="00392FB3">
        <w:rPr>
          <w:rFonts w:ascii="Arial" w:hAnsi="Arial" w:cs="Arial"/>
          <w:b/>
          <w:szCs w:val="28"/>
        </w:rPr>
        <w:t xml:space="preserve"> Žih</w:t>
      </w:r>
      <w:r w:rsidR="00B05CC9" w:rsidRPr="00392FB3">
        <w:rPr>
          <w:rFonts w:ascii="Arial" w:hAnsi="Arial" w:cs="Arial"/>
          <w:b/>
          <w:szCs w:val="28"/>
        </w:rPr>
        <w:t>elsko</w:t>
      </w:r>
    </w:p>
    <w:bookmarkEnd w:id="13"/>
    <w:p w:rsidR="00B05CC9" w:rsidRPr="00392FB3" w:rsidRDefault="008C22D4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>Žihle</w:t>
      </w:r>
      <w:r w:rsidRPr="00392FB3">
        <w:rPr>
          <w:rFonts w:ascii="Arial" w:hAnsi="Arial" w:cs="Arial"/>
          <w:sz w:val="24"/>
          <w:szCs w:val="24"/>
        </w:rPr>
        <w:t xml:space="preserve"> -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 xml:space="preserve">: </w:t>
      </w:r>
      <w:r w:rsidR="00B05CC9" w:rsidRPr="00392FB3">
        <w:rPr>
          <w:rFonts w:ascii="Arial" w:hAnsi="Arial" w:cs="Arial"/>
          <w:sz w:val="24"/>
          <w:szCs w:val="24"/>
        </w:rPr>
        <w:t>Odlezly, Přehořov, Hluboká</w:t>
      </w:r>
      <w:r w:rsidR="00DB730C" w:rsidRPr="00392FB3">
        <w:rPr>
          <w:rFonts w:ascii="Arial" w:hAnsi="Arial" w:cs="Arial"/>
          <w:sz w:val="24"/>
          <w:szCs w:val="24"/>
        </w:rPr>
        <w:t>, Nový Dvůr</w:t>
      </w:r>
    </w:p>
    <w:p w:rsidR="00B05CC9" w:rsidRPr="00392FB3" w:rsidRDefault="00B05CC9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 xml:space="preserve">Mladotice - </w:t>
      </w:r>
      <w:r w:rsidR="00311D64" w:rsidRPr="00392FB3">
        <w:rPr>
          <w:rFonts w:ascii="Arial" w:hAnsi="Arial" w:cs="Arial"/>
          <w:sz w:val="24"/>
          <w:szCs w:val="24"/>
        </w:rPr>
        <w:t xml:space="preserve"> </w:t>
      </w:r>
      <w:r w:rsidRPr="00392FB3">
        <w:rPr>
          <w:rFonts w:ascii="Arial" w:hAnsi="Arial" w:cs="Arial"/>
          <w:i/>
          <w:sz w:val="24"/>
          <w:szCs w:val="24"/>
        </w:rPr>
        <w:t>Sídla v rámci obce</w:t>
      </w:r>
      <w:r w:rsidRPr="00392FB3">
        <w:rPr>
          <w:rFonts w:ascii="Arial" w:hAnsi="Arial" w:cs="Arial"/>
          <w:sz w:val="24"/>
          <w:szCs w:val="24"/>
        </w:rPr>
        <w:t xml:space="preserve">: </w:t>
      </w:r>
      <w:r w:rsidR="00311D64" w:rsidRPr="00392FB3">
        <w:rPr>
          <w:rFonts w:ascii="Arial" w:hAnsi="Arial" w:cs="Arial"/>
          <w:sz w:val="24"/>
          <w:szCs w:val="24"/>
        </w:rPr>
        <w:t>Mladotice zastávka, Chr</w:t>
      </w:r>
      <w:r w:rsidRPr="00392FB3">
        <w:rPr>
          <w:rFonts w:ascii="Arial" w:hAnsi="Arial" w:cs="Arial"/>
          <w:sz w:val="24"/>
          <w:szCs w:val="24"/>
        </w:rPr>
        <w:t>ášťovice, Strážiště, Černá Hať</w:t>
      </w:r>
    </w:p>
    <w:p w:rsidR="00F02570" w:rsidRPr="00392FB3" w:rsidRDefault="00F02570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</w:p>
    <w:p w:rsidR="00CC59F3" w:rsidRPr="00392FB3" w:rsidRDefault="00F02570" w:rsidP="00962729">
      <w:pPr>
        <w:spacing w:line="276" w:lineRule="auto"/>
        <w:ind w:left="-567" w:right="-284"/>
        <w:rPr>
          <w:rFonts w:ascii="Arial" w:hAnsi="Arial" w:cs="Arial"/>
          <w:i/>
          <w:sz w:val="24"/>
          <w:szCs w:val="24"/>
          <w:u w:val="single"/>
        </w:rPr>
      </w:pPr>
      <w:r w:rsidRPr="00392FB3">
        <w:rPr>
          <w:rFonts w:ascii="Arial" w:hAnsi="Arial" w:cs="Arial"/>
          <w:i/>
          <w:sz w:val="24"/>
          <w:szCs w:val="24"/>
          <w:u w:val="single"/>
        </w:rPr>
        <w:t>Pracovní doba</w:t>
      </w:r>
    </w:p>
    <w:tbl>
      <w:tblPr>
        <w:tblStyle w:val="Mkatabulky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513"/>
        <w:gridCol w:w="2718"/>
      </w:tblGrid>
      <w:tr w:rsidR="00CC2943" w:rsidRPr="00392FB3" w:rsidTr="000F6C88">
        <w:tc>
          <w:tcPr>
            <w:tcW w:w="3115" w:type="dxa"/>
          </w:tcPr>
          <w:p w:rsidR="00CC2943" w:rsidRPr="00392FB3" w:rsidRDefault="00CC294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bookmarkStart w:id="15" w:name="_Hlk520889099"/>
          </w:p>
        </w:tc>
        <w:tc>
          <w:tcPr>
            <w:tcW w:w="3513" w:type="dxa"/>
          </w:tcPr>
          <w:p w:rsidR="00CC2943" w:rsidRPr="00392FB3" w:rsidRDefault="00CC294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718" w:type="dxa"/>
          </w:tcPr>
          <w:p w:rsidR="00CC2943" w:rsidRPr="00392FB3" w:rsidRDefault="00A41FB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CC2943" w:rsidRPr="00392FB3">
              <w:rPr>
                <w:rFonts w:ascii="Arial" w:hAnsi="Arial" w:cs="Arial"/>
                <w:sz w:val="24"/>
                <w:szCs w:val="24"/>
              </w:rPr>
              <w:t xml:space="preserve">6:30 </w:t>
            </w:r>
            <w:r w:rsidR="00782C5F" w:rsidRPr="00392FB3">
              <w:rPr>
                <w:rFonts w:ascii="Arial" w:hAnsi="Arial" w:cs="Arial"/>
                <w:sz w:val="24"/>
                <w:szCs w:val="24"/>
              </w:rPr>
              <w:t>-</w:t>
            </w:r>
            <w:r w:rsidR="00CC2943" w:rsidRPr="00392FB3">
              <w:rPr>
                <w:rFonts w:ascii="Arial" w:hAnsi="Arial" w:cs="Arial"/>
                <w:sz w:val="24"/>
                <w:szCs w:val="24"/>
              </w:rPr>
              <w:t xml:space="preserve"> 19:00</w:t>
            </w:r>
          </w:p>
        </w:tc>
      </w:tr>
      <w:tr w:rsidR="00CC2943" w:rsidRPr="00392FB3" w:rsidTr="000F6C88">
        <w:tc>
          <w:tcPr>
            <w:tcW w:w="3115" w:type="dxa"/>
          </w:tcPr>
          <w:p w:rsidR="00CC2943" w:rsidRPr="00392FB3" w:rsidRDefault="00CC294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</w:tcPr>
          <w:p w:rsidR="00CC2943" w:rsidRPr="00392FB3" w:rsidRDefault="00F02570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s</w:t>
            </w:r>
            <w:r w:rsidR="00CC2943" w:rsidRPr="00392FB3">
              <w:rPr>
                <w:rFonts w:ascii="Arial" w:hAnsi="Arial" w:cs="Arial"/>
                <w:sz w:val="24"/>
                <w:szCs w:val="24"/>
              </w:rPr>
              <w:t>obota, neděle, svátek</w:t>
            </w:r>
          </w:p>
        </w:tc>
        <w:tc>
          <w:tcPr>
            <w:tcW w:w="2718" w:type="dxa"/>
          </w:tcPr>
          <w:p w:rsidR="00CC2943" w:rsidRPr="00392FB3" w:rsidRDefault="00A41FB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CC2943" w:rsidRPr="00392FB3">
              <w:rPr>
                <w:rFonts w:ascii="Arial" w:hAnsi="Arial" w:cs="Arial"/>
                <w:sz w:val="24"/>
                <w:szCs w:val="24"/>
              </w:rPr>
              <w:t xml:space="preserve">6:30 </w:t>
            </w:r>
            <w:r w:rsidR="00782C5F" w:rsidRPr="00392FB3">
              <w:rPr>
                <w:rFonts w:ascii="Arial" w:hAnsi="Arial" w:cs="Arial"/>
                <w:sz w:val="24"/>
                <w:szCs w:val="24"/>
              </w:rPr>
              <w:t>-</w:t>
            </w:r>
            <w:r w:rsidR="00CC2943" w:rsidRPr="00392FB3">
              <w:rPr>
                <w:rFonts w:ascii="Arial" w:hAnsi="Arial" w:cs="Arial"/>
                <w:sz w:val="24"/>
                <w:szCs w:val="24"/>
              </w:rPr>
              <w:t xml:space="preserve"> 13:00</w:t>
            </w:r>
          </w:p>
          <w:p w:rsidR="00CC2943" w:rsidRPr="00392FB3" w:rsidRDefault="00CC294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 xml:space="preserve">15:30 </w:t>
            </w:r>
            <w:r w:rsidR="00782C5F" w:rsidRPr="00392FB3">
              <w:rPr>
                <w:rFonts w:ascii="Arial" w:hAnsi="Arial" w:cs="Arial"/>
                <w:sz w:val="24"/>
                <w:szCs w:val="24"/>
              </w:rPr>
              <w:t>-</w:t>
            </w:r>
            <w:r w:rsidRPr="00392FB3">
              <w:rPr>
                <w:rFonts w:ascii="Arial" w:hAnsi="Arial" w:cs="Arial"/>
                <w:sz w:val="24"/>
                <w:szCs w:val="24"/>
              </w:rPr>
              <w:t xml:space="preserve"> 18:30</w:t>
            </w:r>
          </w:p>
        </w:tc>
      </w:tr>
    </w:tbl>
    <w:p w:rsidR="00112AAC" w:rsidRDefault="00112AAC" w:rsidP="00962729">
      <w:pPr>
        <w:spacing w:line="276" w:lineRule="auto"/>
        <w:ind w:left="-567" w:right="-284"/>
        <w:rPr>
          <w:rFonts w:ascii="Arial" w:hAnsi="Arial" w:cs="Arial"/>
          <w:i/>
          <w:sz w:val="24"/>
          <w:szCs w:val="24"/>
          <w:u w:val="single"/>
        </w:rPr>
      </w:pPr>
    </w:p>
    <w:p w:rsidR="00112AAC" w:rsidRDefault="00112AAC">
      <w:p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br w:type="page"/>
      </w:r>
    </w:p>
    <w:p w:rsidR="0084044E" w:rsidRPr="00392FB3" w:rsidRDefault="0084044E" w:rsidP="00962729">
      <w:pPr>
        <w:spacing w:line="276" w:lineRule="auto"/>
        <w:ind w:left="-567" w:right="-284"/>
        <w:rPr>
          <w:rFonts w:ascii="Arial" w:hAnsi="Arial" w:cs="Arial"/>
          <w:b/>
          <w:szCs w:val="28"/>
        </w:rPr>
      </w:pPr>
      <w:bookmarkStart w:id="16" w:name="_Hlk503428602"/>
      <w:bookmarkEnd w:id="14"/>
      <w:bookmarkEnd w:id="15"/>
      <w:r w:rsidRPr="00392FB3">
        <w:rPr>
          <w:rFonts w:ascii="Arial" w:hAnsi="Arial" w:cs="Arial"/>
          <w:b/>
          <w:szCs w:val="28"/>
        </w:rPr>
        <w:lastRenderedPageBreak/>
        <w:t>Středisko  Kralovicko</w:t>
      </w:r>
    </w:p>
    <w:p w:rsidR="0084044E" w:rsidRPr="00392FB3" w:rsidRDefault="0084044E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>Kralovice</w:t>
      </w:r>
      <w:r w:rsidRPr="00392FB3">
        <w:rPr>
          <w:rFonts w:ascii="Arial" w:hAnsi="Arial" w:cs="Arial"/>
          <w:i/>
          <w:sz w:val="24"/>
          <w:szCs w:val="24"/>
        </w:rPr>
        <w:t xml:space="preserve"> - Sídla v rámci obce</w:t>
      </w:r>
      <w:r w:rsidRPr="00392FB3">
        <w:rPr>
          <w:rFonts w:ascii="Arial" w:hAnsi="Arial" w:cs="Arial"/>
          <w:sz w:val="24"/>
          <w:szCs w:val="24"/>
        </w:rPr>
        <w:t>: Mariánský Týnec, Trojany, Hradecko, Bukovina, Řemešín</w:t>
      </w:r>
    </w:p>
    <w:p w:rsidR="0084044E" w:rsidRPr="00392FB3" w:rsidRDefault="0084044E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 xml:space="preserve">Kožlany </w:t>
      </w:r>
      <w:r w:rsidRPr="00392FB3">
        <w:rPr>
          <w:rFonts w:ascii="Arial" w:hAnsi="Arial" w:cs="Arial"/>
          <w:i/>
          <w:sz w:val="24"/>
          <w:szCs w:val="24"/>
        </w:rPr>
        <w:t>- Sídla v rámci obce</w:t>
      </w:r>
      <w:r w:rsidRPr="00392FB3">
        <w:rPr>
          <w:rFonts w:ascii="Arial" w:hAnsi="Arial" w:cs="Arial"/>
          <w:sz w:val="24"/>
          <w:szCs w:val="24"/>
        </w:rPr>
        <w:t>:  Hedčany, Hodyně, Buček, Dřevec</w:t>
      </w:r>
    </w:p>
    <w:p w:rsidR="0084044E" w:rsidRPr="00392FB3" w:rsidRDefault="0084044E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  <w:i/>
          <w:sz w:val="24"/>
          <w:szCs w:val="24"/>
        </w:rPr>
        <w:t>Bohy</w:t>
      </w:r>
      <w:r w:rsidRPr="00392FB3">
        <w:rPr>
          <w:rFonts w:ascii="Arial" w:hAnsi="Arial" w:cs="Arial"/>
          <w:i/>
          <w:sz w:val="24"/>
          <w:szCs w:val="24"/>
        </w:rPr>
        <w:t xml:space="preserve"> - Sídla v rámci obce</w:t>
      </w:r>
      <w:r w:rsidRPr="00392FB3">
        <w:rPr>
          <w:rFonts w:ascii="Arial" w:hAnsi="Arial" w:cs="Arial"/>
          <w:sz w:val="24"/>
          <w:szCs w:val="24"/>
        </w:rPr>
        <w:t>:  Rakolusky</w:t>
      </w:r>
    </w:p>
    <w:p w:rsidR="000B6F3A" w:rsidRPr="00392FB3" w:rsidRDefault="000B6F3A">
      <w:pPr>
        <w:rPr>
          <w:rFonts w:ascii="Arial" w:hAnsi="Arial" w:cs="Arial"/>
          <w:sz w:val="24"/>
          <w:szCs w:val="24"/>
        </w:rPr>
      </w:pPr>
    </w:p>
    <w:p w:rsidR="00FA1891" w:rsidRPr="00392FB3" w:rsidRDefault="0084044E" w:rsidP="00962729">
      <w:pPr>
        <w:spacing w:line="276" w:lineRule="auto"/>
        <w:ind w:left="-567" w:right="-284"/>
        <w:rPr>
          <w:rFonts w:ascii="Arial" w:hAnsi="Arial" w:cs="Arial"/>
          <w:i/>
          <w:sz w:val="24"/>
          <w:szCs w:val="24"/>
          <w:u w:val="single"/>
        </w:rPr>
      </w:pPr>
      <w:r w:rsidRPr="00392FB3">
        <w:rPr>
          <w:rFonts w:ascii="Arial" w:hAnsi="Arial" w:cs="Arial"/>
          <w:i/>
          <w:sz w:val="24"/>
          <w:szCs w:val="24"/>
          <w:u w:val="single"/>
        </w:rPr>
        <w:t>Pracovní doba</w:t>
      </w:r>
    </w:p>
    <w:tbl>
      <w:tblPr>
        <w:tblStyle w:val="Mkatabulky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548"/>
        <w:gridCol w:w="2683"/>
      </w:tblGrid>
      <w:tr w:rsidR="00CC2943" w:rsidRPr="00392FB3" w:rsidTr="000F6C88">
        <w:tc>
          <w:tcPr>
            <w:tcW w:w="3115" w:type="dxa"/>
          </w:tcPr>
          <w:p w:rsidR="00CC2943" w:rsidRPr="00392FB3" w:rsidRDefault="00CC294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Kralovice</w:t>
            </w:r>
          </w:p>
        </w:tc>
        <w:tc>
          <w:tcPr>
            <w:tcW w:w="3548" w:type="dxa"/>
          </w:tcPr>
          <w:p w:rsidR="00CC2943" w:rsidRPr="00392FB3" w:rsidRDefault="00CC294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83" w:type="dxa"/>
          </w:tcPr>
          <w:p w:rsidR="00CC2943" w:rsidRPr="00392FB3" w:rsidRDefault="00A41FB3" w:rsidP="000F6C88">
            <w:pPr>
              <w:spacing w:line="276" w:lineRule="auto"/>
              <w:ind w:right="-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CC2943" w:rsidRPr="00392FB3">
              <w:rPr>
                <w:rFonts w:ascii="Arial" w:hAnsi="Arial" w:cs="Arial"/>
                <w:sz w:val="24"/>
                <w:szCs w:val="24"/>
              </w:rPr>
              <w:t xml:space="preserve">7:00 </w:t>
            </w:r>
            <w:r w:rsidR="00782C5F" w:rsidRPr="00392FB3">
              <w:rPr>
                <w:rFonts w:ascii="Arial" w:hAnsi="Arial" w:cs="Arial"/>
                <w:sz w:val="24"/>
                <w:szCs w:val="24"/>
              </w:rPr>
              <w:t>-</w:t>
            </w:r>
            <w:r w:rsidR="0089388D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F36CB7">
              <w:rPr>
                <w:rFonts w:ascii="Arial" w:hAnsi="Arial" w:cs="Arial"/>
                <w:sz w:val="24"/>
                <w:szCs w:val="24"/>
              </w:rPr>
              <w:t>5:3</w:t>
            </w:r>
            <w:r w:rsidR="0089388D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C2943" w:rsidRPr="00392FB3" w:rsidRDefault="00CC2943" w:rsidP="000F6C88">
            <w:pPr>
              <w:spacing w:line="276" w:lineRule="auto"/>
              <w:ind w:right="-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1</w:t>
            </w:r>
            <w:r w:rsidR="004B0B56">
              <w:rPr>
                <w:rFonts w:ascii="Arial" w:hAnsi="Arial" w:cs="Arial"/>
                <w:sz w:val="24"/>
                <w:szCs w:val="24"/>
              </w:rPr>
              <w:t>6</w:t>
            </w:r>
            <w:r w:rsidRPr="00392FB3">
              <w:rPr>
                <w:rFonts w:ascii="Arial" w:hAnsi="Arial" w:cs="Arial"/>
                <w:sz w:val="24"/>
                <w:szCs w:val="24"/>
              </w:rPr>
              <w:t>:</w:t>
            </w:r>
            <w:r w:rsidR="004B0B56">
              <w:rPr>
                <w:rFonts w:ascii="Arial" w:hAnsi="Arial" w:cs="Arial"/>
                <w:sz w:val="24"/>
                <w:szCs w:val="24"/>
              </w:rPr>
              <w:t>3</w:t>
            </w:r>
            <w:r w:rsidR="007937EC"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Pr="00392F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C5F" w:rsidRPr="00392FB3">
              <w:rPr>
                <w:rFonts w:ascii="Arial" w:hAnsi="Arial" w:cs="Arial"/>
                <w:sz w:val="24"/>
                <w:szCs w:val="24"/>
              </w:rPr>
              <w:t>-</w:t>
            </w:r>
            <w:r w:rsidR="00F36CB7">
              <w:rPr>
                <w:rFonts w:ascii="Arial" w:hAnsi="Arial" w:cs="Arial"/>
                <w:sz w:val="24"/>
                <w:szCs w:val="24"/>
              </w:rPr>
              <w:t xml:space="preserve"> 19:3</w:t>
            </w:r>
            <w:r w:rsidR="0089388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2943" w:rsidRPr="00392FB3" w:rsidTr="000F6C88">
        <w:tc>
          <w:tcPr>
            <w:tcW w:w="3115" w:type="dxa"/>
          </w:tcPr>
          <w:p w:rsidR="00CC2943" w:rsidRPr="00392FB3" w:rsidRDefault="00CC294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dxa"/>
          </w:tcPr>
          <w:p w:rsidR="00CC2943" w:rsidRPr="00392FB3" w:rsidRDefault="00CC2943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sobota, neděle, svátek</w:t>
            </w:r>
          </w:p>
        </w:tc>
        <w:tc>
          <w:tcPr>
            <w:tcW w:w="2683" w:type="dxa"/>
          </w:tcPr>
          <w:p w:rsidR="00CC2943" w:rsidRPr="00392FB3" w:rsidRDefault="00A42699" w:rsidP="000F6C88">
            <w:pPr>
              <w:spacing w:line="276" w:lineRule="auto"/>
              <w:ind w:right="-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F663AE" w:rsidRPr="00392FB3">
              <w:rPr>
                <w:rFonts w:ascii="Arial" w:hAnsi="Arial" w:cs="Arial"/>
                <w:sz w:val="24"/>
                <w:szCs w:val="24"/>
              </w:rPr>
              <w:t>:</w:t>
            </w:r>
            <w:r w:rsidR="007937EC"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F663AE" w:rsidRPr="00392FB3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782C5F" w:rsidRPr="00392FB3">
              <w:rPr>
                <w:rFonts w:ascii="Arial" w:hAnsi="Arial" w:cs="Arial"/>
                <w:sz w:val="24"/>
                <w:szCs w:val="24"/>
              </w:rPr>
              <w:t>-</w:t>
            </w:r>
            <w:r w:rsidR="00CC2943" w:rsidRPr="00392F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0B56">
              <w:rPr>
                <w:rFonts w:ascii="Arial" w:hAnsi="Arial" w:cs="Arial"/>
                <w:sz w:val="24"/>
                <w:szCs w:val="24"/>
              </w:rPr>
              <w:t>14</w:t>
            </w:r>
            <w:r w:rsidR="009608F4" w:rsidRPr="00392FB3">
              <w:rPr>
                <w:rFonts w:ascii="Arial" w:hAnsi="Arial" w:cs="Arial"/>
                <w:sz w:val="24"/>
                <w:szCs w:val="24"/>
              </w:rPr>
              <w:t>:</w:t>
            </w:r>
            <w:r w:rsidR="004B0B56"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CC2943" w:rsidRPr="00392FB3" w:rsidRDefault="004B0B56" w:rsidP="000F6C88">
            <w:pPr>
              <w:spacing w:line="276" w:lineRule="auto"/>
              <w:ind w:right="-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16:30 – 19:30</w:t>
            </w:r>
          </w:p>
        </w:tc>
      </w:tr>
      <w:tr w:rsidR="00CC2943" w:rsidRPr="00392FB3" w:rsidTr="000F6C88">
        <w:tc>
          <w:tcPr>
            <w:tcW w:w="3115" w:type="dxa"/>
          </w:tcPr>
          <w:p w:rsidR="00CC2943" w:rsidRPr="00392FB3" w:rsidRDefault="00F663AE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Kožlany</w:t>
            </w:r>
          </w:p>
        </w:tc>
        <w:tc>
          <w:tcPr>
            <w:tcW w:w="3548" w:type="dxa"/>
          </w:tcPr>
          <w:p w:rsidR="00CC2943" w:rsidRPr="00392FB3" w:rsidRDefault="00F663AE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– pátek</w:t>
            </w:r>
          </w:p>
        </w:tc>
        <w:tc>
          <w:tcPr>
            <w:tcW w:w="2683" w:type="dxa"/>
          </w:tcPr>
          <w:p w:rsidR="00CC2943" w:rsidRPr="00392FB3" w:rsidRDefault="00A41FB3" w:rsidP="000F6C88">
            <w:pPr>
              <w:spacing w:line="276" w:lineRule="auto"/>
              <w:ind w:right="-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F663AE" w:rsidRPr="00392FB3">
              <w:rPr>
                <w:rFonts w:ascii="Arial" w:hAnsi="Arial" w:cs="Arial"/>
                <w:sz w:val="24"/>
                <w:szCs w:val="24"/>
              </w:rPr>
              <w:t xml:space="preserve">7:00 </w:t>
            </w:r>
            <w:r w:rsidR="00782C5F" w:rsidRPr="00392FB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663AE" w:rsidRPr="00392FB3">
              <w:rPr>
                <w:rFonts w:ascii="Arial" w:hAnsi="Arial" w:cs="Arial"/>
                <w:sz w:val="24"/>
                <w:szCs w:val="24"/>
              </w:rPr>
              <w:t>15:30</w:t>
            </w:r>
          </w:p>
        </w:tc>
      </w:tr>
      <w:tr w:rsidR="00CC2943" w:rsidRPr="00392FB3" w:rsidTr="000F6C88">
        <w:tc>
          <w:tcPr>
            <w:tcW w:w="3115" w:type="dxa"/>
          </w:tcPr>
          <w:p w:rsidR="00CC2943" w:rsidRPr="00392FB3" w:rsidRDefault="00F663AE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Bohy</w:t>
            </w:r>
          </w:p>
        </w:tc>
        <w:tc>
          <w:tcPr>
            <w:tcW w:w="3548" w:type="dxa"/>
          </w:tcPr>
          <w:p w:rsidR="00CC2943" w:rsidRPr="00392FB3" w:rsidRDefault="00F663AE" w:rsidP="005841DE">
            <w:pPr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pondělí až pátek</w:t>
            </w:r>
          </w:p>
        </w:tc>
        <w:tc>
          <w:tcPr>
            <w:tcW w:w="2683" w:type="dxa"/>
          </w:tcPr>
          <w:p w:rsidR="00CC2943" w:rsidRPr="00392FB3" w:rsidRDefault="00A41FB3" w:rsidP="000F6C88">
            <w:pPr>
              <w:spacing w:line="276" w:lineRule="auto"/>
              <w:ind w:right="-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FB3">
              <w:rPr>
                <w:rFonts w:ascii="Arial" w:hAnsi="Arial" w:cs="Arial"/>
                <w:sz w:val="24"/>
                <w:szCs w:val="24"/>
              </w:rPr>
              <w:t>0</w:t>
            </w:r>
            <w:r w:rsidR="007937EC" w:rsidRPr="00392FB3">
              <w:rPr>
                <w:rFonts w:ascii="Arial" w:hAnsi="Arial" w:cs="Arial"/>
                <w:sz w:val="24"/>
                <w:szCs w:val="24"/>
              </w:rPr>
              <w:t>7</w:t>
            </w:r>
            <w:r w:rsidR="00F663AE" w:rsidRPr="00392FB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8D23DC" w:rsidRPr="00392FB3">
              <w:rPr>
                <w:rFonts w:ascii="Arial" w:hAnsi="Arial" w:cs="Arial"/>
                <w:sz w:val="24"/>
                <w:szCs w:val="24"/>
              </w:rPr>
              <w:t>-</w:t>
            </w:r>
            <w:r w:rsidR="00782C5F" w:rsidRPr="00392F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37EC" w:rsidRPr="00392FB3">
              <w:rPr>
                <w:rFonts w:ascii="Arial" w:hAnsi="Arial" w:cs="Arial"/>
                <w:sz w:val="24"/>
                <w:szCs w:val="24"/>
              </w:rPr>
              <w:t>15</w:t>
            </w:r>
            <w:r w:rsidR="003D226B" w:rsidRPr="00392FB3">
              <w:rPr>
                <w:rFonts w:ascii="Arial" w:hAnsi="Arial" w:cs="Arial"/>
                <w:sz w:val="24"/>
                <w:szCs w:val="24"/>
              </w:rPr>
              <w:t>:</w:t>
            </w:r>
            <w:r w:rsidR="007937EC" w:rsidRPr="00392FB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bookmarkEnd w:id="16"/>
    </w:tbl>
    <w:p w:rsidR="009F08E4" w:rsidRPr="00DA1E95" w:rsidRDefault="009F08E4" w:rsidP="00DA1E95">
      <w:pPr>
        <w:spacing w:line="276" w:lineRule="auto"/>
        <w:ind w:left="-567" w:right="-284"/>
        <w:rPr>
          <w:rFonts w:ascii="Arial" w:hAnsi="Arial" w:cs="Arial"/>
          <w:b/>
          <w:sz w:val="24"/>
          <w:szCs w:val="24"/>
        </w:rPr>
      </w:pPr>
    </w:p>
    <w:p w:rsidR="009F08E4" w:rsidRPr="00DA1E95" w:rsidRDefault="009F08E4" w:rsidP="00DA1E95">
      <w:pPr>
        <w:ind w:left="-567"/>
        <w:rPr>
          <w:rFonts w:ascii="Arial" w:hAnsi="Arial" w:cs="Arial"/>
          <w:b/>
          <w:sz w:val="24"/>
          <w:szCs w:val="24"/>
        </w:rPr>
      </w:pPr>
    </w:p>
    <w:p w:rsidR="004E7575" w:rsidRPr="00392FB3" w:rsidRDefault="005E7C52" w:rsidP="00962729">
      <w:pPr>
        <w:spacing w:after="240" w:line="276" w:lineRule="auto"/>
        <w:ind w:left="-567" w:right="-284"/>
        <w:rPr>
          <w:rFonts w:ascii="Arial" w:hAnsi="Arial" w:cs="Arial"/>
          <w:szCs w:val="28"/>
          <w:lang w:eastAsia="en-US"/>
        </w:rPr>
      </w:pPr>
      <w:r w:rsidRPr="00392FB3">
        <w:rPr>
          <w:rFonts w:ascii="Arial" w:hAnsi="Arial" w:cs="Arial"/>
          <w:b/>
          <w:szCs w:val="28"/>
        </w:rPr>
        <w:t>Cílové skupiny</w:t>
      </w:r>
    </w:p>
    <w:p w:rsidR="005E7C52" w:rsidRPr="00392FB3" w:rsidRDefault="005E7C52" w:rsidP="00962729">
      <w:pPr>
        <w:spacing w:line="276" w:lineRule="auto"/>
        <w:ind w:left="-567" w:right="-284"/>
        <w:rPr>
          <w:rFonts w:ascii="Arial" w:hAnsi="Arial" w:cs="Arial"/>
          <w:sz w:val="24"/>
          <w:szCs w:val="24"/>
          <w:lang w:eastAsia="en-US"/>
        </w:rPr>
      </w:pPr>
      <w:r w:rsidRPr="00392FB3">
        <w:rPr>
          <w:rFonts w:ascii="Arial" w:hAnsi="Arial" w:cs="Arial"/>
          <w:b/>
          <w:sz w:val="24"/>
          <w:szCs w:val="24"/>
        </w:rPr>
        <w:t>Osoby se sníženou soběstačností v důsledku</w:t>
      </w:r>
      <w:r w:rsidRPr="00392FB3">
        <w:rPr>
          <w:rFonts w:ascii="Arial" w:hAnsi="Arial" w:cs="Arial"/>
          <w:b/>
        </w:rPr>
        <w:t>:</w:t>
      </w:r>
    </w:p>
    <w:p w:rsidR="005E7C52" w:rsidRPr="00392FB3" w:rsidRDefault="005E7C52" w:rsidP="00962729">
      <w:pPr>
        <w:pStyle w:val="Prosttext"/>
        <w:numPr>
          <w:ilvl w:val="0"/>
          <w:numId w:val="6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osoby se zdravotním postižením</w:t>
      </w:r>
      <w:r w:rsidR="006559A4" w:rsidRPr="00392FB3">
        <w:rPr>
          <w:rFonts w:ascii="Arial" w:hAnsi="Arial" w:cs="Arial"/>
          <w:sz w:val="24"/>
          <w:szCs w:val="24"/>
        </w:rPr>
        <w:t>,</w:t>
      </w:r>
    </w:p>
    <w:p w:rsidR="005E7C52" w:rsidRPr="00392FB3" w:rsidRDefault="005E7C52" w:rsidP="00962729">
      <w:pPr>
        <w:pStyle w:val="Prosttext"/>
        <w:numPr>
          <w:ilvl w:val="0"/>
          <w:numId w:val="6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osoby s tělesným postižením</w:t>
      </w:r>
      <w:r w:rsidR="006559A4" w:rsidRPr="00392FB3">
        <w:rPr>
          <w:rFonts w:ascii="Arial" w:hAnsi="Arial" w:cs="Arial"/>
          <w:sz w:val="24"/>
          <w:szCs w:val="24"/>
        </w:rPr>
        <w:t>,</w:t>
      </w:r>
    </w:p>
    <w:p w:rsidR="005E7C52" w:rsidRPr="00392FB3" w:rsidRDefault="005E7C52" w:rsidP="00962729">
      <w:pPr>
        <w:pStyle w:val="Prosttext"/>
        <w:numPr>
          <w:ilvl w:val="0"/>
          <w:numId w:val="6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senioři</w:t>
      </w:r>
      <w:r w:rsidR="006559A4" w:rsidRPr="00392FB3">
        <w:rPr>
          <w:rFonts w:ascii="Arial" w:hAnsi="Arial" w:cs="Arial"/>
          <w:sz w:val="24"/>
          <w:szCs w:val="24"/>
        </w:rPr>
        <w:t>,</w:t>
      </w:r>
    </w:p>
    <w:p w:rsidR="0019578F" w:rsidRPr="00392FB3" w:rsidRDefault="005E7C52" w:rsidP="00962729">
      <w:pPr>
        <w:pStyle w:val="Prosttext"/>
        <w:numPr>
          <w:ilvl w:val="0"/>
          <w:numId w:val="6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rodiny s dítětem/dětmi</w:t>
      </w:r>
      <w:r w:rsidR="00FE0284" w:rsidRPr="00392FB3">
        <w:rPr>
          <w:rFonts w:ascii="Arial" w:hAnsi="Arial" w:cs="Arial"/>
          <w:sz w:val="24"/>
          <w:szCs w:val="24"/>
        </w:rPr>
        <w:t>.</w:t>
      </w:r>
    </w:p>
    <w:p w:rsidR="006559A4" w:rsidRPr="00392FB3" w:rsidRDefault="006559A4" w:rsidP="00F02570">
      <w:pPr>
        <w:pStyle w:val="Prosttext"/>
        <w:spacing w:line="276" w:lineRule="auto"/>
        <w:ind w:left="-532" w:firstLine="14"/>
        <w:rPr>
          <w:rFonts w:ascii="Arial" w:hAnsi="Arial" w:cs="Arial"/>
          <w:sz w:val="20"/>
          <w:szCs w:val="20"/>
        </w:rPr>
      </w:pPr>
    </w:p>
    <w:p w:rsidR="0019578F" w:rsidRPr="00392FB3" w:rsidRDefault="0019578F" w:rsidP="00F02570">
      <w:pPr>
        <w:pStyle w:val="Prosttext"/>
        <w:spacing w:line="276" w:lineRule="auto"/>
        <w:ind w:left="-532" w:firstLine="14"/>
        <w:rPr>
          <w:rFonts w:ascii="Arial" w:hAnsi="Arial" w:cs="Arial"/>
          <w:sz w:val="20"/>
          <w:szCs w:val="20"/>
        </w:rPr>
      </w:pPr>
    </w:p>
    <w:p w:rsidR="004E7575" w:rsidRPr="00392FB3" w:rsidRDefault="005E7C52" w:rsidP="00962729">
      <w:pPr>
        <w:pStyle w:val="Prosttext"/>
        <w:spacing w:after="240" w:line="276" w:lineRule="auto"/>
        <w:ind w:left="-567"/>
        <w:rPr>
          <w:rFonts w:ascii="Arial" w:hAnsi="Arial" w:cs="Arial"/>
          <w:sz w:val="28"/>
          <w:szCs w:val="28"/>
        </w:rPr>
      </w:pPr>
      <w:r w:rsidRPr="00392FB3">
        <w:rPr>
          <w:rFonts w:ascii="Arial" w:hAnsi="Arial" w:cs="Arial"/>
          <w:b/>
          <w:sz w:val="28"/>
          <w:szCs w:val="28"/>
        </w:rPr>
        <w:t>Věková kategorie klientů</w:t>
      </w:r>
      <w:r w:rsidRPr="00392FB3">
        <w:rPr>
          <w:rFonts w:ascii="Arial" w:hAnsi="Arial" w:cs="Arial"/>
          <w:b/>
          <w:sz w:val="28"/>
          <w:szCs w:val="28"/>
        </w:rPr>
        <w:tab/>
      </w:r>
    </w:p>
    <w:p w:rsidR="0019578F" w:rsidRPr="00392FB3" w:rsidRDefault="005E7C52" w:rsidP="00962729">
      <w:pPr>
        <w:pStyle w:val="Prosttex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děti (0 – 1 rok)</w:t>
      </w:r>
      <w:r w:rsidR="006559A4" w:rsidRPr="00392FB3">
        <w:rPr>
          <w:rFonts w:ascii="Arial" w:hAnsi="Arial" w:cs="Arial"/>
          <w:sz w:val="24"/>
          <w:szCs w:val="24"/>
        </w:rPr>
        <w:t>,</w:t>
      </w:r>
    </w:p>
    <w:p w:rsidR="0019578F" w:rsidRPr="00392FB3" w:rsidRDefault="005E7C52" w:rsidP="00962729">
      <w:pPr>
        <w:pStyle w:val="Prosttex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děti (1– 4 roky)</w:t>
      </w:r>
      <w:r w:rsidR="006559A4" w:rsidRPr="00392FB3">
        <w:rPr>
          <w:rFonts w:ascii="Arial" w:hAnsi="Arial" w:cs="Arial"/>
          <w:sz w:val="24"/>
          <w:szCs w:val="24"/>
        </w:rPr>
        <w:t>,</w:t>
      </w:r>
    </w:p>
    <w:p w:rsidR="0019578F" w:rsidRPr="00392FB3" w:rsidRDefault="005E7C52" w:rsidP="00962729">
      <w:pPr>
        <w:pStyle w:val="Prosttex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dospělí (27 – 64 let</w:t>
      </w:r>
      <w:r w:rsidR="006559A4" w:rsidRPr="00392FB3">
        <w:rPr>
          <w:rFonts w:ascii="Arial" w:hAnsi="Arial" w:cs="Arial"/>
          <w:sz w:val="24"/>
          <w:szCs w:val="24"/>
        </w:rPr>
        <w:t>,</w:t>
      </w:r>
      <w:r w:rsidRPr="00392FB3">
        <w:rPr>
          <w:rFonts w:ascii="Arial" w:hAnsi="Arial" w:cs="Arial"/>
          <w:sz w:val="24"/>
          <w:szCs w:val="24"/>
        </w:rPr>
        <w:t xml:space="preserve"> </w:t>
      </w:r>
    </w:p>
    <w:p w:rsidR="0019578F" w:rsidRPr="00392FB3" w:rsidRDefault="005E7C52" w:rsidP="00962729">
      <w:pPr>
        <w:pStyle w:val="Prosttex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mladší senioři (65 – 80 let)</w:t>
      </w:r>
      <w:r w:rsidR="006559A4" w:rsidRPr="00392FB3">
        <w:rPr>
          <w:rFonts w:ascii="Arial" w:hAnsi="Arial" w:cs="Arial"/>
          <w:sz w:val="24"/>
          <w:szCs w:val="24"/>
        </w:rPr>
        <w:t>,</w:t>
      </w:r>
    </w:p>
    <w:p w:rsidR="006559A4" w:rsidRPr="00392FB3" w:rsidRDefault="005E7C52" w:rsidP="00962729">
      <w:pPr>
        <w:pStyle w:val="Prosttex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starší senioři (nad 80 let)</w:t>
      </w:r>
      <w:r w:rsidR="00FE0284" w:rsidRPr="00392FB3">
        <w:rPr>
          <w:rFonts w:ascii="Arial" w:hAnsi="Arial" w:cs="Arial"/>
          <w:sz w:val="24"/>
          <w:szCs w:val="24"/>
        </w:rPr>
        <w:t>.</w:t>
      </w:r>
    </w:p>
    <w:p w:rsidR="006559A4" w:rsidRPr="00392FB3" w:rsidRDefault="006559A4" w:rsidP="00962729">
      <w:pPr>
        <w:pStyle w:val="Prosttext"/>
        <w:spacing w:line="276" w:lineRule="auto"/>
        <w:ind w:left="-567"/>
        <w:jc w:val="both"/>
        <w:rPr>
          <w:rFonts w:ascii="Arial" w:hAnsi="Arial" w:cs="Arial"/>
          <w:sz w:val="20"/>
          <w:szCs w:val="20"/>
        </w:rPr>
      </w:pPr>
    </w:p>
    <w:p w:rsidR="006559A4" w:rsidRPr="00392FB3" w:rsidRDefault="006559A4" w:rsidP="00962729">
      <w:pPr>
        <w:pStyle w:val="Prosttext"/>
        <w:spacing w:line="276" w:lineRule="auto"/>
        <w:ind w:left="-567"/>
        <w:jc w:val="both"/>
        <w:rPr>
          <w:rFonts w:ascii="Arial" w:hAnsi="Arial" w:cs="Arial"/>
          <w:sz w:val="20"/>
          <w:szCs w:val="20"/>
        </w:rPr>
      </w:pPr>
    </w:p>
    <w:p w:rsidR="006559A4" w:rsidRPr="00392FB3" w:rsidRDefault="006559A4" w:rsidP="00962729">
      <w:pPr>
        <w:pStyle w:val="Prosttext"/>
        <w:spacing w:after="240" w:line="276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392FB3">
        <w:rPr>
          <w:rFonts w:ascii="Arial" w:hAnsi="Arial" w:cs="Arial"/>
          <w:b/>
          <w:sz w:val="28"/>
          <w:szCs w:val="28"/>
        </w:rPr>
        <w:t>Kapacita služby</w:t>
      </w:r>
    </w:p>
    <w:p w:rsidR="0012761F" w:rsidRPr="00392FB3" w:rsidRDefault="0012761F" w:rsidP="00962729">
      <w:pPr>
        <w:pStyle w:val="Seznamsodrkami2"/>
        <w:numPr>
          <w:ilvl w:val="0"/>
          <w:numId w:val="0"/>
        </w:numPr>
        <w:spacing w:line="360" w:lineRule="auto"/>
        <w:ind w:left="-284" w:hanging="283"/>
        <w:contextualSpacing/>
        <w:rPr>
          <w:rFonts w:ascii="Arial" w:hAnsi="Arial" w:cs="Arial"/>
        </w:rPr>
      </w:pPr>
      <w:r w:rsidRPr="00392FB3">
        <w:rPr>
          <w:rFonts w:ascii="Arial" w:hAnsi="Arial" w:cs="Arial"/>
          <w:b/>
        </w:rPr>
        <w:t xml:space="preserve">Okamžitá kapacita </w:t>
      </w:r>
      <w:r w:rsidRPr="00392FB3">
        <w:rPr>
          <w:rFonts w:ascii="Arial" w:hAnsi="Arial" w:cs="Arial"/>
        </w:rPr>
        <w:t>počtu uživatelů služby je</w:t>
      </w:r>
      <w:r w:rsidRPr="00392FB3">
        <w:rPr>
          <w:rFonts w:ascii="Arial" w:hAnsi="Arial" w:cs="Arial"/>
          <w:b/>
        </w:rPr>
        <w:t xml:space="preserve"> </w:t>
      </w:r>
      <w:r w:rsidR="0048522A" w:rsidRPr="00392FB3">
        <w:rPr>
          <w:rFonts w:ascii="Arial" w:hAnsi="Arial" w:cs="Arial"/>
          <w:b/>
        </w:rPr>
        <w:t>59</w:t>
      </w:r>
      <w:r w:rsidRPr="00392FB3">
        <w:rPr>
          <w:rFonts w:ascii="Arial" w:hAnsi="Arial" w:cs="Arial"/>
          <w:b/>
        </w:rPr>
        <w:t xml:space="preserve">, </w:t>
      </w:r>
      <w:r w:rsidRPr="00392FB3">
        <w:rPr>
          <w:rFonts w:ascii="Arial" w:hAnsi="Arial" w:cs="Arial"/>
        </w:rPr>
        <w:t xml:space="preserve">což znamená </w:t>
      </w:r>
      <w:r w:rsidRPr="00392FB3">
        <w:rPr>
          <w:rFonts w:ascii="Arial" w:hAnsi="Arial" w:cs="Arial"/>
          <w:b/>
        </w:rPr>
        <w:t>měsíční kapacitu</w:t>
      </w:r>
      <w:r w:rsidRPr="00392FB3">
        <w:rPr>
          <w:rFonts w:ascii="Arial" w:hAnsi="Arial" w:cs="Arial"/>
        </w:rPr>
        <w:t xml:space="preserve"> počtu </w:t>
      </w:r>
    </w:p>
    <w:p w:rsidR="0012761F" w:rsidRPr="00392FB3" w:rsidRDefault="0012761F" w:rsidP="00962729">
      <w:pPr>
        <w:pStyle w:val="Seznamsodrkami2"/>
        <w:numPr>
          <w:ilvl w:val="0"/>
          <w:numId w:val="0"/>
        </w:numPr>
        <w:spacing w:line="360" w:lineRule="auto"/>
        <w:ind w:left="-284" w:hanging="283"/>
        <w:contextualSpacing/>
        <w:rPr>
          <w:rFonts w:ascii="Arial" w:hAnsi="Arial" w:cs="Arial"/>
          <w:b/>
        </w:rPr>
      </w:pPr>
      <w:r w:rsidRPr="00392FB3">
        <w:rPr>
          <w:rFonts w:ascii="Arial" w:hAnsi="Arial" w:cs="Arial"/>
        </w:rPr>
        <w:t xml:space="preserve">uživatelů </w:t>
      </w:r>
      <w:r w:rsidRPr="00392FB3">
        <w:rPr>
          <w:rFonts w:ascii="Arial" w:hAnsi="Arial" w:cs="Arial"/>
          <w:b/>
        </w:rPr>
        <w:t xml:space="preserve">900. </w:t>
      </w:r>
    </w:p>
    <w:p w:rsidR="0012761F" w:rsidRPr="00392FB3" w:rsidRDefault="0012761F" w:rsidP="00962729">
      <w:pPr>
        <w:pStyle w:val="Seznamsodrkami2"/>
        <w:numPr>
          <w:ilvl w:val="0"/>
          <w:numId w:val="0"/>
        </w:numPr>
        <w:spacing w:line="360" w:lineRule="auto"/>
        <w:ind w:left="-284" w:hanging="283"/>
        <w:contextualSpacing/>
        <w:jc w:val="both"/>
        <w:rPr>
          <w:rFonts w:ascii="Arial" w:hAnsi="Arial" w:cs="Arial"/>
        </w:rPr>
      </w:pPr>
      <w:r w:rsidRPr="00392FB3">
        <w:rPr>
          <w:rFonts w:ascii="Arial" w:hAnsi="Arial" w:cs="Arial"/>
          <w:b/>
        </w:rPr>
        <w:t xml:space="preserve">Denní maximální kapacita </w:t>
      </w:r>
      <w:r w:rsidRPr="00392FB3">
        <w:rPr>
          <w:rFonts w:ascii="Arial" w:hAnsi="Arial" w:cs="Arial"/>
        </w:rPr>
        <w:t>služby je</w:t>
      </w:r>
      <w:r w:rsidRPr="00392FB3">
        <w:rPr>
          <w:rFonts w:ascii="Arial" w:hAnsi="Arial" w:cs="Arial"/>
          <w:b/>
        </w:rPr>
        <w:t xml:space="preserve"> 680 </w:t>
      </w:r>
      <w:r w:rsidRPr="00392FB3">
        <w:rPr>
          <w:rFonts w:ascii="Arial" w:hAnsi="Arial" w:cs="Arial"/>
        </w:rPr>
        <w:t xml:space="preserve">uživatelů. </w:t>
      </w:r>
    </w:p>
    <w:p w:rsidR="008E2253" w:rsidRPr="00392FB3" w:rsidRDefault="008E2253" w:rsidP="00962729">
      <w:pPr>
        <w:pStyle w:val="Seznamsodrkami2"/>
        <w:numPr>
          <w:ilvl w:val="0"/>
          <w:numId w:val="0"/>
        </w:numPr>
        <w:spacing w:line="276" w:lineRule="auto"/>
        <w:ind w:left="-284" w:hanging="283"/>
        <w:contextualSpacing/>
        <w:rPr>
          <w:rFonts w:ascii="Arial" w:hAnsi="Arial" w:cs="Arial"/>
          <w:sz w:val="20"/>
          <w:szCs w:val="20"/>
        </w:rPr>
      </w:pPr>
    </w:p>
    <w:p w:rsidR="008E2253" w:rsidRPr="00392FB3" w:rsidRDefault="008E2253" w:rsidP="00962729">
      <w:pPr>
        <w:pStyle w:val="Seznamsodrkami2"/>
        <w:numPr>
          <w:ilvl w:val="0"/>
          <w:numId w:val="0"/>
        </w:numPr>
        <w:spacing w:line="276" w:lineRule="auto"/>
        <w:ind w:left="-284" w:hanging="283"/>
        <w:contextualSpacing/>
        <w:rPr>
          <w:rFonts w:ascii="Arial" w:hAnsi="Arial" w:cs="Arial"/>
          <w:sz w:val="20"/>
          <w:szCs w:val="20"/>
        </w:rPr>
      </w:pPr>
    </w:p>
    <w:p w:rsidR="00FE0284" w:rsidRPr="00392FB3" w:rsidRDefault="00BD4686" w:rsidP="00962729">
      <w:pPr>
        <w:pStyle w:val="Seznamsodrkami2"/>
        <w:numPr>
          <w:ilvl w:val="0"/>
          <w:numId w:val="0"/>
        </w:numPr>
        <w:spacing w:after="240" w:line="276" w:lineRule="auto"/>
        <w:ind w:left="-284" w:hanging="283"/>
        <w:contextualSpacing/>
        <w:rPr>
          <w:rFonts w:ascii="Arial" w:hAnsi="Arial" w:cs="Arial"/>
          <w:b/>
          <w:bCs/>
          <w:iCs/>
          <w:sz w:val="28"/>
          <w:szCs w:val="28"/>
        </w:rPr>
      </w:pPr>
      <w:r w:rsidRPr="00392FB3">
        <w:rPr>
          <w:rFonts w:ascii="Arial" w:hAnsi="Arial" w:cs="Arial"/>
          <w:b/>
          <w:bCs/>
          <w:iCs/>
          <w:sz w:val="28"/>
          <w:szCs w:val="28"/>
        </w:rPr>
        <w:t>Negativní vymezení cílové skupiny</w:t>
      </w:r>
    </w:p>
    <w:p w:rsidR="00FE0284" w:rsidRPr="00392FB3" w:rsidRDefault="00FE0284" w:rsidP="00962729">
      <w:pPr>
        <w:pStyle w:val="Seznamsodrkami2"/>
        <w:numPr>
          <w:ilvl w:val="0"/>
          <w:numId w:val="0"/>
        </w:numPr>
        <w:spacing w:before="240" w:line="276" w:lineRule="auto"/>
        <w:ind w:left="-284" w:hanging="283"/>
        <w:contextualSpacing/>
        <w:rPr>
          <w:rFonts w:ascii="Arial" w:hAnsi="Arial" w:cs="Arial"/>
          <w:lang w:eastAsia="en-US"/>
        </w:rPr>
      </w:pPr>
    </w:p>
    <w:p w:rsidR="00BD4686" w:rsidRPr="00392FB3" w:rsidRDefault="00BD4686" w:rsidP="00567CAA">
      <w:pPr>
        <w:pStyle w:val="Seznamsodrkami2"/>
        <w:numPr>
          <w:ilvl w:val="0"/>
          <w:numId w:val="0"/>
        </w:numPr>
        <w:spacing w:before="240" w:line="276" w:lineRule="auto"/>
        <w:ind w:left="-560"/>
        <w:contextualSpacing/>
        <w:jc w:val="both"/>
        <w:rPr>
          <w:rFonts w:ascii="Arial" w:hAnsi="Arial" w:cs="Arial"/>
          <w:lang w:eastAsia="en-US"/>
        </w:rPr>
      </w:pPr>
      <w:r w:rsidRPr="00392FB3">
        <w:rPr>
          <w:rFonts w:ascii="Arial" w:hAnsi="Arial" w:cs="Arial"/>
          <w:lang w:eastAsia="en-US"/>
        </w:rPr>
        <w:t xml:space="preserve">Pracovníci pečovatelské služby </w:t>
      </w:r>
      <w:r w:rsidRPr="00392FB3">
        <w:rPr>
          <w:rFonts w:ascii="Arial" w:hAnsi="Arial" w:cs="Arial"/>
          <w:b/>
          <w:i/>
          <w:lang w:eastAsia="en-US"/>
        </w:rPr>
        <w:t>nejsou profesně kvalifikovan</w:t>
      </w:r>
      <w:r w:rsidR="00C86331" w:rsidRPr="00392FB3">
        <w:rPr>
          <w:rFonts w:ascii="Arial" w:hAnsi="Arial" w:cs="Arial"/>
          <w:b/>
          <w:i/>
          <w:lang w:eastAsia="en-US"/>
        </w:rPr>
        <w:t>í na poskytnutí odborné</w:t>
      </w:r>
      <w:r w:rsidR="00EF3BA4" w:rsidRPr="00392FB3">
        <w:rPr>
          <w:rFonts w:ascii="Arial" w:hAnsi="Arial" w:cs="Arial"/>
          <w:b/>
          <w:i/>
          <w:lang w:eastAsia="en-US"/>
        </w:rPr>
        <w:t xml:space="preserve"> </w:t>
      </w:r>
      <w:r w:rsidR="00C86331" w:rsidRPr="00392FB3">
        <w:rPr>
          <w:rFonts w:ascii="Arial" w:hAnsi="Arial" w:cs="Arial"/>
          <w:b/>
          <w:i/>
          <w:lang w:eastAsia="en-US"/>
        </w:rPr>
        <w:t>podpory</w:t>
      </w:r>
      <w:r w:rsidR="00EF3BA4" w:rsidRPr="00392FB3">
        <w:rPr>
          <w:rFonts w:ascii="Arial" w:hAnsi="Arial" w:cs="Arial"/>
          <w:lang w:eastAsia="en-US"/>
        </w:rPr>
        <w:t xml:space="preserve"> </w:t>
      </w:r>
      <w:r w:rsidRPr="00392FB3">
        <w:rPr>
          <w:rFonts w:ascii="Arial" w:hAnsi="Arial" w:cs="Arial"/>
          <w:lang w:eastAsia="en-US"/>
        </w:rPr>
        <w:t xml:space="preserve">lidem v těchto sociálně nepříznivých situacích: </w:t>
      </w:r>
    </w:p>
    <w:p w:rsidR="00EF3BA4" w:rsidRPr="00392FB3" w:rsidRDefault="00F03E45" w:rsidP="00962729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lastRenderedPageBreak/>
        <w:t>L</w:t>
      </w:r>
      <w:r w:rsidR="00BD4686" w:rsidRPr="00392FB3">
        <w:rPr>
          <w:rFonts w:ascii="Arial" w:hAnsi="Arial" w:cs="Arial"/>
          <w:sz w:val="24"/>
          <w:szCs w:val="24"/>
        </w:rPr>
        <w:t>idem s nestabilizovaným duševním onemocněním, osobám trpícím takovým onemocněním či stavem, který vyžaduje hospitalizaci, pobytovou službu nebo nepřetržitou péči (tzn. péči nad rámec pečovatelské služby a mimo pracovní dobu), osobám, které mají potřeby a požadavky, které nejsou náplní poskytování pečovatelské služby, středně a těžce mentálně postižení lidé.</w:t>
      </w:r>
    </w:p>
    <w:p w:rsidR="00567CAA" w:rsidRPr="00392FB3" w:rsidRDefault="00567CAA" w:rsidP="00962729">
      <w:pPr>
        <w:pStyle w:val="Odstavecseseznamem"/>
        <w:spacing w:before="240"/>
        <w:ind w:left="153"/>
        <w:jc w:val="both"/>
        <w:rPr>
          <w:rFonts w:ascii="Arial" w:hAnsi="Arial" w:cs="Arial"/>
          <w:sz w:val="24"/>
          <w:szCs w:val="24"/>
        </w:rPr>
      </w:pPr>
    </w:p>
    <w:p w:rsidR="006B069C" w:rsidRPr="00392FB3" w:rsidRDefault="00BD3612" w:rsidP="00567CAA">
      <w:pPr>
        <w:spacing w:before="240"/>
        <w:ind w:left="-518"/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b/>
        </w:rPr>
        <w:t>Zákl</w:t>
      </w:r>
      <w:r w:rsidR="006B069C" w:rsidRPr="00392FB3">
        <w:rPr>
          <w:rFonts w:ascii="Arial" w:hAnsi="Arial" w:cs="Arial"/>
          <w:b/>
        </w:rPr>
        <w:t>adní činnosti při poskytování pečovatelské služby se zajišťují v rozsahu těchto úkonů:</w:t>
      </w:r>
    </w:p>
    <w:p w:rsidR="006B069C" w:rsidRPr="00392FB3" w:rsidRDefault="006B069C" w:rsidP="00567CAA">
      <w:pPr>
        <w:spacing w:before="100" w:beforeAutospacing="1"/>
        <w:ind w:left="-224"/>
        <w:rPr>
          <w:rFonts w:ascii="Arial" w:hAnsi="Arial" w:cs="Arial"/>
          <w:b/>
          <w:sz w:val="24"/>
          <w:szCs w:val="24"/>
        </w:rPr>
      </w:pPr>
      <w:r w:rsidRPr="00392FB3">
        <w:rPr>
          <w:rFonts w:ascii="Arial" w:hAnsi="Arial" w:cs="Arial"/>
          <w:b/>
          <w:bCs/>
          <w:sz w:val="24"/>
          <w:szCs w:val="24"/>
        </w:rPr>
        <w:t>a)</w:t>
      </w:r>
      <w:r w:rsidRPr="00392FB3">
        <w:rPr>
          <w:rFonts w:ascii="Arial" w:hAnsi="Arial" w:cs="Arial"/>
          <w:b/>
          <w:sz w:val="24"/>
          <w:szCs w:val="24"/>
        </w:rPr>
        <w:t xml:space="preserve">   </w:t>
      </w:r>
      <w:r w:rsidR="003F44A4" w:rsidRPr="00392FB3">
        <w:rPr>
          <w:rFonts w:ascii="Arial" w:hAnsi="Arial" w:cs="Arial"/>
          <w:b/>
          <w:sz w:val="24"/>
          <w:szCs w:val="24"/>
        </w:rPr>
        <w:t>P</w:t>
      </w:r>
      <w:r w:rsidRPr="00392FB3">
        <w:rPr>
          <w:rFonts w:ascii="Arial" w:hAnsi="Arial" w:cs="Arial"/>
          <w:b/>
          <w:sz w:val="24"/>
          <w:szCs w:val="24"/>
        </w:rPr>
        <w:t>omoc při zvládání běžných úkonů péče o vlastní osobu:</w:t>
      </w:r>
    </w:p>
    <w:p w:rsidR="006B069C" w:rsidRPr="00392FB3" w:rsidRDefault="006B069C" w:rsidP="00962729">
      <w:pPr>
        <w:pStyle w:val="Odstavecseseznamem"/>
        <w:numPr>
          <w:ilvl w:val="0"/>
          <w:numId w:val="12"/>
        </w:numPr>
        <w:spacing w:after="100" w:afterAutospacing="1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92FB3">
        <w:rPr>
          <w:rFonts w:ascii="Arial" w:eastAsia="Times New Roman" w:hAnsi="Arial" w:cs="Arial"/>
          <w:sz w:val="24"/>
          <w:szCs w:val="24"/>
          <w:lang w:eastAsia="cs-CZ"/>
        </w:rPr>
        <w:t>pomoc a po</w:t>
      </w:r>
      <w:r w:rsidR="00BD3612" w:rsidRPr="00392FB3">
        <w:rPr>
          <w:rFonts w:ascii="Arial" w:eastAsia="Times New Roman" w:hAnsi="Arial" w:cs="Arial"/>
          <w:sz w:val="24"/>
          <w:szCs w:val="24"/>
          <w:lang w:eastAsia="cs-CZ"/>
        </w:rPr>
        <w:t>dpora při podávání jídla a pití</w:t>
      </w:r>
    </w:p>
    <w:p w:rsidR="006B069C" w:rsidRPr="00392FB3" w:rsidRDefault="006B069C" w:rsidP="004D5675">
      <w:pPr>
        <w:pStyle w:val="Odstavecseseznamem"/>
        <w:numPr>
          <w:ilvl w:val="0"/>
          <w:numId w:val="12"/>
        </w:numPr>
        <w:tabs>
          <w:tab w:val="clear" w:pos="720"/>
        </w:tabs>
        <w:spacing w:after="100" w:afterAutospacing="1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92FB3">
        <w:rPr>
          <w:rFonts w:ascii="Arial" w:eastAsia="Times New Roman" w:hAnsi="Arial" w:cs="Arial"/>
          <w:sz w:val="24"/>
          <w:szCs w:val="24"/>
          <w:lang w:eastAsia="cs-CZ"/>
        </w:rPr>
        <w:t>pomoc při oblékání a svlé</w:t>
      </w:r>
      <w:r w:rsidR="00BD3612" w:rsidRPr="00392FB3">
        <w:rPr>
          <w:rFonts w:ascii="Arial" w:eastAsia="Times New Roman" w:hAnsi="Arial" w:cs="Arial"/>
          <w:sz w:val="24"/>
          <w:szCs w:val="24"/>
          <w:lang w:eastAsia="cs-CZ"/>
        </w:rPr>
        <w:t>kání včetně speciálních pomůcek</w:t>
      </w:r>
    </w:p>
    <w:p w:rsidR="006B069C" w:rsidRPr="00392FB3" w:rsidRDefault="006B069C" w:rsidP="00962729">
      <w:pPr>
        <w:pStyle w:val="Odstavecseseznamem"/>
        <w:numPr>
          <w:ilvl w:val="0"/>
          <w:numId w:val="12"/>
        </w:numPr>
        <w:spacing w:after="100" w:afterAutospacing="1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92FB3">
        <w:rPr>
          <w:rFonts w:ascii="Arial" w:eastAsia="Times New Roman" w:hAnsi="Arial" w:cs="Arial"/>
          <w:sz w:val="24"/>
          <w:szCs w:val="24"/>
          <w:lang w:eastAsia="cs-CZ"/>
        </w:rPr>
        <w:t>pomoc při prostorové orientaci, samostat</w:t>
      </w:r>
      <w:r w:rsidR="00BD3612" w:rsidRPr="00392FB3">
        <w:rPr>
          <w:rFonts w:ascii="Arial" w:eastAsia="Times New Roman" w:hAnsi="Arial" w:cs="Arial"/>
          <w:sz w:val="24"/>
          <w:szCs w:val="24"/>
          <w:lang w:eastAsia="cs-CZ"/>
        </w:rPr>
        <w:t>ném pohybu ve vnitřním prostoru</w:t>
      </w:r>
    </w:p>
    <w:p w:rsidR="006B069C" w:rsidRPr="00392FB3" w:rsidRDefault="006B069C" w:rsidP="00962729">
      <w:pPr>
        <w:pStyle w:val="Odstavecseseznamem"/>
        <w:numPr>
          <w:ilvl w:val="0"/>
          <w:numId w:val="12"/>
        </w:numPr>
        <w:spacing w:after="100" w:afterAutospacing="1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92FB3">
        <w:rPr>
          <w:rFonts w:ascii="Arial" w:eastAsia="Times New Roman" w:hAnsi="Arial" w:cs="Arial"/>
          <w:sz w:val="24"/>
          <w:szCs w:val="24"/>
          <w:lang w:eastAsia="cs-CZ"/>
        </w:rPr>
        <w:t>pomoc při přesunu na lůžko nebo vozík</w:t>
      </w:r>
    </w:p>
    <w:p w:rsidR="006B069C" w:rsidRPr="00392FB3" w:rsidRDefault="006B069C" w:rsidP="00962729">
      <w:pPr>
        <w:spacing w:before="100" w:beforeAutospacing="1"/>
        <w:ind w:left="-284"/>
        <w:rPr>
          <w:rFonts w:ascii="Arial" w:hAnsi="Arial" w:cs="Arial"/>
          <w:b/>
          <w:sz w:val="24"/>
          <w:szCs w:val="24"/>
        </w:rPr>
      </w:pPr>
      <w:r w:rsidRPr="00392FB3">
        <w:rPr>
          <w:rFonts w:ascii="Arial" w:hAnsi="Arial" w:cs="Arial"/>
          <w:b/>
          <w:bCs/>
          <w:sz w:val="24"/>
          <w:szCs w:val="24"/>
        </w:rPr>
        <w:t>b)</w:t>
      </w:r>
      <w:r w:rsidRPr="00392FB3">
        <w:rPr>
          <w:rFonts w:ascii="Arial" w:hAnsi="Arial" w:cs="Arial"/>
          <w:b/>
          <w:sz w:val="24"/>
          <w:szCs w:val="24"/>
        </w:rPr>
        <w:t xml:space="preserve">   </w:t>
      </w:r>
      <w:r w:rsidR="003F44A4" w:rsidRPr="00392FB3">
        <w:rPr>
          <w:rFonts w:ascii="Arial" w:hAnsi="Arial" w:cs="Arial"/>
          <w:b/>
          <w:sz w:val="24"/>
          <w:szCs w:val="24"/>
        </w:rPr>
        <w:t>P</w:t>
      </w:r>
      <w:r w:rsidRPr="00392FB3">
        <w:rPr>
          <w:rFonts w:ascii="Arial" w:hAnsi="Arial" w:cs="Arial"/>
          <w:b/>
          <w:sz w:val="24"/>
          <w:szCs w:val="24"/>
        </w:rPr>
        <w:t>omoc při osobní hygieně nebo poskytnutí podmínek pro osobní hygienu:</w:t>
      </w:r>
    </w:p>
    <w:p w:rsidR="006B069C" w:rsidRPr="00392FB3" w:rsidRDefault="006B069C" w:rsidP="00962729">
      <w:pPr>
        <w:pStyle w:val="Odstavecseseznamem"/>
        <w:numPr>
          <w:ilvl w:val="0"/>
          <w:numId w:val="13"/>
        </w:numPr>
        <w:spacing w:after="100" w:afterAutospacing="1"/>
        <w:rPr>
          <w:rFonts w:ascii="Arial" w:eastAsia="Times New Roman" w:hAnsi="Arial" w:cs="Arial"/>
          <w:sz w:val="24"/>
          <w:szCs w:val="24"/>
          <w:lang w:eastAsia="cs-CZ"/>
        </w:rPr>
      </w:pPr>
      <w:r w:rsidRPr="00392FB3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BD3612" w:rsidRPr="00392FB3">
        <w:rPr>
          <w:rFonts w:ascii="Arial" w:eastAsia="Times New Roman" w:hAnsi="Arial" w:cs="Arial"/>
          <w:sz w:val="24"/>
          <w:szCs w:val="24"/>
          <w:lang w:eastAsia="cs-CZ"/>
        </w:rPr>
        <w:t>omoc při úkonech osobní hygieny</w:t>
      </w:r>
    </w:p>
    <w:p w:rsidR="006B069C" w:rsidRPr="00392FB3" w:rsidRDefault="006B069C" w:rsidP="00962729">
      <w:pPr>
        <w:pStyle w:val="Odstavecseseznamem"/>
        <w:numPr>
          <w:ilvl w:val="0"/>
          <w:numId w:val="13"/>
        </w:numPr>
        <w:spacing w:after="100" w:afterAutospacing="1"/>
        <w:rPr>
          <w:rFonts w:ascii="Arial" w:eastAsia="Times New Roman" w:hAnsi="Arial" w:cs="Arial"/>
          <w:sz w:val="24"/>
          <w:szCs w:val="24"/>
          <w:lang w:eastAsia="cs-CZ"/>
        </w:rPr>
      </w:pPr>
      <w:r w:rsidRPr="00392FB3">
        <w:rPr>
          <w:rFonts w:ascii="Arial" w:eastAsia="Times New Roman" w:hAnsi="Arial" w:cs="Arial"/>
          <w:sz w:val="24"/>
          <w:szCs w:val="24"/>
          <w:lang w:eastAsia="cs-CZ"/>
        </w:rPr>
        <w:t xml:space="preserve">pomoc při základní péči o vlasy a </w:t>
      </w:r>
      <w:r w:rsidR="00BD3612" w:rsidRPr="00392FB3">
        <w:rPr>
          <w:rFonts w:ascii="Arial" w:eastAsia="Times New Roman" w:hAnsi="Arial" w:cs="Arial"/>
          <w:sz w:val="24"/>
          <w:szCs w:val="24"/>
          <w:lang w:eastAsia="cs-CZ"/>
        </w:rPr>
        <w:t>nehty</w:t>
      </w:r>
    </w:p>
    <w:p w:rsidR="006B069C" w:rsidRPr="00392FB3" w:rsidRDefault="006B069C" w:rsidP="00962729">
      <w:pPr>
        <w:pStyle w:val="Odstavecseseznamem"/>
        <w:numPr>
          <w:ilvl w:val="0"/>
          <w:numId w:val="13"/>
        </w:numPr>
        <w:spacing w:after="100" w:afterAutospacing="1"/>
        <w:rPr>
          <w:rFonts w:ascii="Arial" w:eastAsia="Times New Roman" w:hAnsi="Arial" w:cs="Arial"/>
          <w:sz w:val="24"/>
          <w:szCs w:val="24"/>
          <w:lang w:eastAsia="cs-CZ"/>
        </w:rPr>
      </w:pPr>
      <w:r w:rsidRPr="00392FB3">
        <w:rPr>
          <w:rFonts w:ascii="Arial" w:eastAsia="Times New Roman" w:hAnsi="Arial" w:cs="Arial"/>
          <w:sz w:val="24"/>
          <w:szCs w:val="24"/>
          <w:lang w:eastAsia="cs-CZ"/>
        </w:rPr>
        <w:t>pomoc při použití WC</w:t>
      </w:r>
    </w:p>
    <w:p w:rsidR="006B069C" w:rsidRPr="00392FB3" w:rsidRDefault="006B069C" w:rsidP="00962729">
      <w:pPr>
        <w:ind w:left="-284"/>
        <w:rPr>
          <w:rFonts w:ascii="Arial" w:hAnsi="Arial" w:cs="Arial"/>
          <w:b/>
          <w:sz w:val="24"/>
          <w:szCs w:val="24"/>
        </w:rPr>
      </w:pPr>
      <w:r w:rsidRPr="00392FB3">
        <w:rPr>
          <w:rFonts w:ascii="Arial" w:hAnsi="Arial" w:cs="Arial"/>
          <w:b/>
          <w:bCs/>
          <w:sz w:val="24"/>
          <w:szCs w:val="24"/>
        </w:rPr>
        <w:t>c)</w:t>
      </w:r>
      <w:r w:rsidRPr="00392FB3">
        <w:rPr>
          <w:rFonts w:ascii="Arial" w:hAnsi="Arial" w:cs="Arial"/>
          <w:b/>
          <w:sz w:val="24"/>
          <w:szCs w:val="24"/>
        </w:rPr>
        <w:t xml:space="preserve">   </w:t>
      </w:r>
      <w:r w:rsidR="003F44A4" w:rsidRPr="00392FB3">
        <w:rPr>
          <w:rFonts w:ascii="Arial" w:hAnsi="Arial" w:cs="Arial"/>
          <w:b/>
          <w:sz w:val="24"/>
          <w:szCs w:val="24"/>
        </w:rPr>
        <w:t>P</w:t>
      </w:r>
      <w:r w:rsidRPr="00392FB3">
        <w:rPr>
          <w:rFonts w:ascii="Arial" w:hAnsi="Arial" w:cs="Arial"/>
          <w:b/>
          <w:sz w:val="24"/>
          <w:szCs w:val="24"/>
        </w:rPr>
        <w:t>oskytnutí stravy nebo pomoc při zajištění stravy:</w:t>
      </w:r>
    </w:p>
    <w:p w:rsidR="006B069C" w:rsidRPr="00392FB3" w:rsidRDefault="006B069C" w:rsidP="00962729">
      <w:pPr>
        <w:pStyle w:val="Odstavecseseznamem"/>
        <w:numPr>
          <w:ilvl w:val="0"/>
          <w:numId w:val="19"/>
        </w:numPr>
        <w:spacing w:after="100" w:afterAutospacing="1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92FB3">
        <w:rPr>
          <w:rFonts w:ascii="Arial" w:eastAsia="Times New Roman" w:hAnsi="Arial" w:cs="Arial"/>
          <w:sz w:val="24"/>
          <w:szCs w:val="24"/>
          <w:lang w:eastAsia="cs-CZ"/>
        </w:rPr>
        <w:t>zajištění stravy odpovídající věku, zásadám racionální výživy</w:t>
      </w:r>
      <w:r w:rsidR="00BD3612" w:rsidRPr="00392FB3">
        <w:rPr>
          <w:rFonts w:ascii="Arial" w:eastAsia="Times New Roman" w:hAnsi="Arial" w:cs="Arial"/>
          <w:sz w:val="24"/>
          <w:szCs w:val="24"/>
          <w:lang w:eastAsia="cs-CZ"/>
        </w:rPr>
        <w:t xml:space="preserve"> a potřebám dietního stravování</w:t>
      </w:r>
    </w:p>
    <w:p w:rsidR="006B069C" w:rsidRPr="00392FB3" w:rsidRDefault="00BD3612" w:rsidP="00962729">
      <w:pPr>
        <w:pStyle w:val="Odstavecseseznamem"/>
        <w:numPr>
          <w:ilvl w:val="0"/>
          <w:numId w:val="19"/>
        </w:numPr>
        <w:spacing w:after="100" w:afterAutospacing="1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92FB3">
        <w:rPr>
          <w:rFonts w:ascii="Arial" w:eastAsia="Times New Roman" w:hAnsi="Arial" w:cs="Arial"/>
          <w:sz w:val="24"/>
          <w:szCs w:val="24"/>
          <w:lang w:eastAsia="cs-CZ"/>
        </w:rPr>
        <w:t>dovoz nebo donáška jídla</w:t>
      </w:r>
    </w:p>
    <w:p w:rsidR="006B069C" w:rsidRPr="00392FB3" w:rsidRDefault="00BD3612" w:rsidP="00962729">
      <w:pPr>
        <w:pStyle w:val="Odstavecseseznamem"/>
        <w:numPr>
          <w:ilvl w:val="0"/>
          <w:numId w:val="19"/>
        </w:numPr>
        <w:spacing w:after="100" w:afterAutospacing="1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92FB3">
        <w:rPr>
          <w:rFonts w:ascii="Arial" w:eastAsia="Times New Roman" w:hAnsi="Arial" w:cs="Arial"/>
          <w:sz w:val="24"/>
          <w:szCs w:val="24"/>
          <w:lang w:eastAsia="cs-CZ"/>
        </w:rPr>
        <w:t>pomoc při přípravě jídla a pití</w:t>
      </w:r>
    </w:p>
    <w:p w:rsidR="006B069C" w:rsidRPr="00392FB3" w:rsidRDefault="006B069C" w:rsidP="00962729">
      <w:pPr>
        <w:pStyle w:val="Odstavecseseznamem"/>
        <w:numPr>
          <w:ilvl w:val="0"/>
          <w:numId w:val="19"/>
        </w:numPr>
        <w:spacing w:after="100" w:afterAutospacing="1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92FB3">
        <w:rPr>
          <w:rFonts w:ascii="Arial" w:eastAsia="Times New Roman" w:hAnsi="Arial" w:cs="Arial"/>
          <w:sz w:val="24"/>
          <w:szCs w:val="24"/>
          <w:lang w:eastAsia="cs-CZ"/>
        </w:rPr>
        <w:t>příprava a podání jídla a pití, tato základní činnost může být zajišťována jen v rozsahu úkonů podle bodů 3 a 4</w:t>
      </w:r>
    </w:p>
    <w:p w:rsidR="006B069C" w:rsidRPr="00392FB3" w:rsidRDefault="006B069C" w:rsidP="00962729">
      <w:pPr>
        <w:spacing w:before="100" w:beforeAutospacing="1" w:line="276" w:lineRule="auto"/>
        <w:ind w:left="-284"/>
        <w:rPr>
          <w:rFonts w:ascii="Arial" w:hAnsi="Arial" w:cs="Arial"/>
          <w:b/>
          <w:sz w:val="24"/>
          <w:szCs w:val="24"/>
        </w:rPr>
      </w:pPr>
      <w:r w:rsidRPr="00392FB3">
        <w:rPr>
          <w:rFonts w:ascii="Arial" w:hAnsi="Arial" w:cs="Arial"/>
          <w:b/>
          <w:bCs/>
          <w:sz w:val="24"/>
          <w:szCs w:val="24"/>
        </w:rPr>
        <w:t>d)</w:t>
      </w:r>
      <w:r w:rsidRPr="00392FB3">
        <w:rPr>
          <w:rFonts w:ascii="Arial" w:hAnsi="Arial" w:cs="Arial"/>
          <w:b/>
          <w:sz w:val="24"/>
          <w:szCs w:val="24"/>
        </w:rPr>
        <w:t xml:space="preserve">   </w:t>
      </w:r>
      <w:r w:rsidR="003F44A4" w:rsidRPr="00392FB3">
        <w:rPr>
          <w:rFonts w:ascii="Arial" w:hAnsi="Arial" w:cs="Arial"/>
          <w:b/>
          <w:sz w:val="24"/>
          <w:szCs w:val="24"/>
        </w:rPr>
        <w:t>P</w:t>
      </w:r>
      <w:r w:rsidRPr="00392FB3">
        <w:rPr>
          <w:rFonts w:ascii="Arial" w:hAnsi="Arial" w:cs="Arial"/>
          <w:b/>
          <w:sz w:val="24"/>
          <w:szCs w:val="24"/>
        </w:rPr>
        <w:t>omoc při zajištění chodu domácnosti:</w:t>
      </w:r>
    </w:p>
    <w:p w:rsidR="006B069C" w:rsidRPr="00392FB3" w:rsidRDefault="00BD3612" w:rsidP="0096272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běžný úklid a údržba domácnosti</w:t>
      </w:r>
    </w:p>
    <w:p w:rsidR="006B069C" w:rsidRPr="00392FB3" w:rsidRDefault="00BD3612" w:rsidP="0096272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údržba domácích spotřebičů</w:t>
      </w:r>
    </w:p>
    <w:p w:rsidR="006B069C" w:rsidRPr="00392FB3" w:rsidRDefault="006B069C" w:rsidP="0096272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pomoc při zajištění velkého úklidu domácnosti, například sezonního úklidu, úklidu po</w:t>
      </w:r>
      <w:r w:rsidR="00F03E45" w:rsidRPr="00392FB3">
        <w:rPr>
          <w:rFonts w:ascii="Arial" w:hAnsi="Arial" w:cs="Arial"/>
          <w:sz w:val="24"/>
          <w:szCs w:val="24"/>
        </w:rPr>
        <w:t xml:space="preserve"> </w:t>
      </w:r>
      <w:r w:rsidR="00BD3612" w:rsidRPr="00392FB3">
        <w:rPr>
          <w:rFonts w:ascii="Arial" w:hAnsi="Arial" w:cs="Arial"/>
          <w:sz w:val="24"/>
          <w:szCs w:val="24"/>
        </w:rPr>
        <w:t>malování</w:t>
      </w:r>
    </w:p>
    <w:p w:rsidR="006B069C" w:rsidRPr="00392FB3" w:rsidRDefault="00BD3612" w:rsidP="0096272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donáška vody</w:t>
      </w:r>
    </w:p>
    <w:p w:rsidR="003F44A4" w:rsidRPr="00392FB3" w:rsidRDefault="006B069C" w:rsidP="0096272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 xml:space="preserve">topení v kamnech včetně donášky a přípravy </w:t>
      </w:r>
      <w:r w:rsidR="008F72D9" w:rsidRPr="00392FB3">
        <w:rPr>
          <w:rFonts w:ascii="Arial" w:hAnsi="Arial" w:cs="Arial"/>
          <w:sz w:val="24"/>
          <w:szCs w:val="24"/>
        </w:rPr>
        <w:t>topiva, údržba topných zařízení</w:t>
      </w:r>
    </w:p>
    <w:p w:rsidR="006B069C" w:rsidRPr="00392FB3" w:rsidRDefault="00BD3612" w:rsidP="0096272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běžné nákupy a pochůzky</w:t>
      </w:r>
    </w:p>
    <w:p w:rsidR="006B069C" w:rsidRPr="00392FB3" w:rsidRDefault="006B069C" w:rsidP="0096272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velký nákup, například týdenní nákup, nákup ošacení a</w:t>
      </w:r>
      <w:r w:rsidR="00BD3612" w:rsidRPr="00392FB3">
        <w:rPr>
          <w:rFonts w:ascii="Arial" w:hAnsi="Arial" w:cs="Arial"/>
          <w:sz w:val="24"/>
          <w:szCs w:val="24"/>
        </w:rPr>
        <w:t xml:space="preserve"> nezbytného vybavení domácnosti</w:t>
      </w:r>
    </w:p>
    <w:p w:rsidR="006B069C" w:rsidRPr="00392FB3" w:rsidRDefault="006B069C" w:rsidP="0096272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praní a žehlení ložního prádl</w:t>
      </w:r>
      <w:r w:rsidR="00BD3612" w:rsidRPr="00392FB3">
        <w:rPr>
          <w:rFonts w:ascii="Arial" w:hAnsi="Arial" w:cs="Arial"/>
          <w:sz w:val="24"/>
          <w:szCs w:val="24"/>
        </w:rPr>
        <w:t>a, popřípadě jeho drobné opravy</w:t>
      </w:r>
    </w:p>
    <w:p w:rsidR="006B069C" w:rsidRPr="00392FB3" w:rsidRDefault="006B069C" w:rsidP="0096272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sz w:val="24"/>
          <w:szCs w:val="24"/>
        </w:rPr>
        <w:t>praní a žehlení osobního prádla, popřípadě jeho drobné opravy</w:t>
      </w:r>
    </w:p>
    <w:p w:rsidR="006B069C" w:rsidRPr="00392FB3" w:rsidRDefault="006B069C" w:rsidP="00962729">
      <w:pPr>
        <w:spacing w:line="276" w:lineRule="auto"/>
        <w:ind w:left="-284"/>
        <w:rPr>
          <w:rFonts w:ascii="Arial" w:hAnsi="Arial" w:cs="Arial"/>
          <w:b/>
          <w:sz w:val="24"/>
          <w:szCs w:val="24"/>
        </w:rPr>
      </w:pPr>
      <w:r w:rsidRPr="00392FB3">
        <w:rPr>
          <w:rFonts w:ascii="Arial" w:hAnsi="Arial" w:cs="Arial"/>
          <w:b/>
          <w:bCs/>
          <w:sz w:val="24"/>
          <w:szCs w:val="24"/>
        </w:rPr>
        <w:t>e)</w:t>
      </w:r>
      <w:r w:rsidRPr="00392FB3">
        <w:rPr>
          <w:rFonts w:ascii="Arial" w:hAnsi="Arial" w:cs="Arial"/>
          <w:b/>
          <w:sz w:val="24"/>
          <w:szCs w:val="24"/>
        </w:rPr>
        <w:t xml:space="preserve">   </w:t>
      </w:r>
      <w:r w:rsidR="003F44A4" w:rsidRPr="00392FB3">
        <w:rPr>
          <w:rFonts w:ascii="Arial" w:hAnsi="Arial" w:cs="Arial"/>
          <w:b/>
          <w:sz w:val="24"/>
          <w:szCs w:val="24"/>
        </w:rPr>
        <w:t>Z</w:t>
      </w:r>
      <w:r w:rsidRPr="00392FB3">
        <w:rPr>
          <w:rFonts w:ascii="Arial" w:hAnsi="Arial" w:cs="Arial"/>
          <w:b/>
          <w:sz w:val="24"/>
          <w:szCs w:val="24"/>
        </w:rPr>
        <w:t>prostředkování kontaktu se společenským prostředím:</w:t>
      </w:r>
    </w:p>
    <w:p w:rsidR="003F44A4" w:rsidRPr="00392FB3" w:rsidRDefault="008F72D9" w:rsidP="0096272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doprava </w:t>
      </w:r>
      <w:r w:rsidR="006B069C" w:rsidRPr="00392FB3">
        <w:rPr>
          <w:rFonts w:ascii="Arial" w:hAnsi="Arial" w:cs="Arial"/>
          <w:color w:val="000000" w:themeColor="text1"/>
          <w:sz w:val="24"/>
          <w:szCs w:val="24"/>
        </w:rPr>
        <w:t>d</w:t>
      </w:r>
      <w:r w:rsidR="006B069C" w:rsidRPr="00392FB3">
        <w:rPr>
          <w:rFonts w:ascii="Arial" w:hAnsi="Arial" w:cs="Arial"/>
          <w:sz w:val="24"/>
          <w:szCs w:val="24"/>
        </w:rPr>
        <w:t>ětí do školy, školského zaříze</w:t>
      </w:r>
      <w:r w:rsidR="00BD3612" w:rsidRPr="00392FB3">
        <w:rPr>
          <w:rFonts w:ascii="Arial" w:hAnsi="Arial" w:cs="Arial"/>
          <w:sz w:val="24"/>
          <w:szCs w:val="24"/>
        </w:rPr>
        <w:t>ní, k lékaři a doprovázení zpět</w:t>
      </w:r>
    </w:p>
    <w:p w:rsidR="00EF3BA4" w:rsidRPr="00392FB3" w:rsidRDefault="008F72D9" w:rsidP="00DA792E">
      <w:pPr>
        <w:pStyle w:val="Odstavecseseznamem"/>
        <w:numPr>
          <w:ilvl w:val="0"/>
          <w:numId w:val="16"/>
        </w:numPr>
        <w:tabs>
          <w:tab w:val="left" w:pos="5812"/>
        </w:tabs>
        <w:jc w:val="both"/>
        <w:rPr>
          <w:rFonts w:ascii="Arial" w:hAnsi="Arial" w:cs="Arial"/>
          <w:sz w:val="24"/>
          <w:szCs w:val="24"/>
        </w:rPr>
      </w:pPr>
      <w:r w:rsidRPr="00392FB3">
        <w:rPr>
          <w:rFonts w:ascii="Arial" w:hAnsi="Arial" w:cs="Arial"/>
          <w:color w:val="000000" w:themeColor="text1"/>
          <w:sz w:val="24"/>
          <w:szCs w:val="24"/>
        </w:rPr>
        <w:t xml:space="preserve">doprava </w:t>
      </w:r>
      <w:r w:rsidR="006B069C" w:rsidRPr="00392FB3">
        <w:rPr>
          <w:rFonts w:ascii="Arial" w:hAnsi="Arial" w:cs="Arial"/>
          <w:color w:val="000000" w:themeColor="text1"/>
          <w:sz w:val="24"/>
          <w:szCs w:val="24"/>
        </w:rPr>
        <w:t xml:space="preserve">dospělých </w:t>
      </w:r>
      <w:r w:rsidR="006B069C" w:rsidRPr="00392FB3">
        <w:rPr>
          <w:rFonts w:ascii="Arial" w:hAnsi="Arial" w:cs="Arial"/>
          <w:sz w:val="24"/>
          <w:szCs w:val="24"/>
        </w:rPr>
        <w:t>do školy, školského zařízení, zaměstnání, k lékaři, na orgány</w:t>
      </w:r>
      <w:r w:rsidR="003F44A4" w:rsidRPr="00392FB3">
        <w:rPr>
          <w:rFonts w:ascii="Arial" w:hAnsi="Arial" w:cs="Arial"/>
          <w:sz w:val="24"/>
          <w:szCs w:val="24"/>
        </w:rPr>
        <w:t xml:space="preserve"> </w:t>
      </w:r>
      <w:r w:rsidR="006B069C" w:rsidRPr="00392FB3">
        <w:rPr>
          <w:rFonts w:ascii="Arial" w:hAnsi="Arial" w:cs="Arial"/>
          <w:sz w:val="24"/>
          <w:szCs w:val="24"/>
        </w:rPr>
        <w:t>veřejné</w:t>
      </w:r>
      <w:r w:rsidR="000D3155" w:rsidRPr="00392FB3">
        <w:rPr>
          <w:rFonts w:ascii="Arial" w:hAnsi="Arial" w:cs="Arial"/>
          <w:sz w:val="24"/>
          <w:szCs w:val="24"/>
        </w:rPr>
        <w:t xml:space="preserve"> </w:t>
      </w:r>
      <w:r w:rsidR="006B069C" w:rsidRPr="00392FB3">
        <w:rPr>
          <w:rFonts w:ascii="Arial" w:hAnsi="Arial" w:cs="Arial"/>
          <w:sz w:val="24"/>
          <w:szCs w:val="24"/>
        </w:rPr>
        <w:t>moci a instituce poskytující veřejné služby a doprovázení zpět</w:t>
      </w:r>
    </w:p>
    <w:p w:rsidR="006559A4" w:rsidRPr="00392FB3" w:rsidRDefault="006559A4" w:rsidP="004D5675">
      <w:pPr>
        <w:ind w:left="-567"/>
        <w:jc w:val="both"/>
        <w:rPr>
          <w:rFonts w:ascii="Arial" w:hAnsi="Arial" w:cs="Arial"/>
          <w:b/>
          <w:szCs w:val="28"/>
        </w:rPr>
      </w:pPr>
      <w:r w:rsidRPr="00392FB3">
        <w:rPr>
          <w:rFonts w:ascii="Arial" w:hAnsi="Arial" w:cs="Arial"/>
          <w:b/>
          <w:szCs w:val="28"/>
        </w:rPr>
        <w:lastRenderedPageBreak/>
        <w:t>Fakultativní činnosti při poskytování pečovatelské služby se zajišťují v rozsahu těchto úkonů:</w:t>
      </w:r>
    </w:p>
    <w:p w:rsidR="00EF3BA4" w:rsidRPr="00392FB3" w:rsidRDefault="00EF3BA4" w:rsidP="00962729">
      <w:pPr>
        <w:jc w:val="both"/>
        <w:rPr>
          <w:rFonts w:ascii="Arial" w:hAnsi="Arial" w:cs="Arial"/>
          <w:sz w:val="24"/>
          <w:szCs w:val="24"/>
        </w:rPr>
      </w:pPr>
    </w:p>
    <w:p w:rsidR="006B069C" w:rsidRPr="00392FB3" w:rsidRDefault="006B069C" w:rsidP="00962729">
      <w:pPr>
        <w:pStyle w:val="Seznamsodrkami2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392FB3">
        <w:rPr>
          <w:rFonts w:ascii="Arial" w:hAnsi="Arial" w:cs="Arial"/>
        </w:rPr>
        <w:t>dohled nad uživatelem služby</w:t>
      </w:r>
    </w:p>
    <w:p w:rsidR="006B069C" w:rsidRPr="00392FB3" w:rsidRDefault="006B069C" w:rsidP="00962729">
      <w:pPr>
        <w:pStyle w:val="Seznamsodrkami2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392FB3">
        <w:rPr>
          <w:rFonts w:ascii="Arial" w:hAnsi="Arial" w:cs="Arial"/>
        </w:rPr>
        <w:t>doprava</w:t>
      </w:r>
    </w:p>
    <w:p w:rsidR="00EF3BA4" w:rsidRPr="00392FB3" w:rsidRDefault="00EF3BA4" w:rsidP="00962729">
      <w:pPr>
        <w:pStyle w:val="Seznamsodrkami3"/>
        <w:rPr>
          <w:sz w:val="24"/>
          <w:szCs w:val="24"/>
        </w:rPr>
      </w:pPr>
    </w:p>
    <w:p w:rsidR="00EF3BA4" w:rsidRPr="00392FB3" w:rsidRDefault="00EF3BA4" w:rsidP="00962729">
      <w:pPr>
        <w:pStyle w:val="Seznamsodrkami3"/>
        <w:rPr>
          <w:sz w:val="24"/>
          <w:szCs w:val="24"/>
        </w:rPr>
      </w:pPr>
    </w:p>
    <w:p w:rsidR="009F08E4" w:rsidRPr="000B30E9" w:rsidRDefault="00876C88" w:rsidP="00962729">
      <w:pPr>
        <w:pStyle w:val="Nzev"/>
        <w:spacing w:line="276" w:lineRule="auto"/>
        <w:jc w:val="left"/>
        <w:rPr>
          <w:sz w:val="24"/>
          <w:szCs w:val="24"/>
        </w:rPr>
      </w:pPr>
      <w:r w:rsidRPr="000B30E9">
        <w:rPr>
          <w:rFonts w:ascii="Arial" w:hAnsi="Arial" w:cs="Arial"/>
          <w:sz w:val="24"/>
          <w:szCs w:val="24"/>
          <w:lang w:eastAsia="cs-CZ"/>
        </w:rPr>
        <w:t xml:space="preserve">S účinností od </w:t>
      </w:r>
      <w:r w:rsidR="00ED69E1" w:rsidRPr="000B30E9">
        <w:rPr>
          <w:rFonts w:ascii="Arial" w:hAnsi="Arial" w:cs="Arial"/>
          <w:sz w:val="24"/>
          <w:szCs w:val="24"/>
          <w:lang w:eastAsia="cs-CZ"/>
        </w:rPr>
        <w:t>1.</w:t>
      </w:r>
      <w:r w:rsidR="000C2EE9">
        <w:rPr>
          <w:rFonts w:ascii="Arial" w:hAnsi="Arial" w:cs="Arial"/>
          <w:sz w:val="24"/>
          <w:szCs w:val="24"/>
          <w:lang w:eastAsia="cs-CZ"/>
        </w:rPr>
        <w:t xml:space="preserve"> 8</w:t>
      </w:r>
      <w:r w:rsidR="008E728B" w:rsidRPr="000B30E9">
        <w:rPr>
          <w:rFonts w:ascii="Arial" w:hAnsi="Arial" w:cs="Arial"/>
          <w:sz w:val="24"/>
          <w:szCs w:val="24"/>
          <w:lang w:eastAsia="cs-CZ"/>
        </w:rPr>
        <w:t>.</w:t>
      </w:r>
      <w:r w:rsidR="005535A4" w:rsidRPr="000B30E9">
        <w:rPr>
          <w:rFonts w:ascii="Arial" w:hAnsi="Arial" w:cs="Arial"/>
          <w:sz w:val="24"/>
          <w:szCs w:val="24"/>
          <w:lang w:eastAsia="cs-CZ"/>
        </w:rPr>
        <w:t xml:space="preserve"> </w:t>
      </w:r>
      <w:r w:rsidR="00517713" w:rsidRPr="000B30E9">
        <w:rPr>
          <w:rFonts w:ascii="Arial" w:hAnsi="Arial" w:cs="Arial"/>
          <w:sz w:val="24"/>
          <w:szCs w:val="24"/>
          <w:lang w:eastAsia="cs-CZ"/>
        </w:rPr>
        <w:t>2022</w:t>
      </w:r>
    </w:p>
    <w:p w:rsidR="009F08E4" w:rsidRPr="000B30E9" w:rsidRDefault="009F08E4" w:rsidP="00962729">
      <w:pPr>
        <w:pStyle w:val="Nzev"/>
        <w:spacing w:line="276" w:lineRule="auto"/>
        <w:jc w:val="left"/>
        <w:rPr>
          <w:sz w:val="24"/>
          <w:szCs w:val="24"/>
        </w:rPr>
      </w:pPr>
    </w:p>
    <w:p w:rsidR="008B670A" w:rsidRPr="00054AA3" w:rsidRDefault="003C7398" w:rsidP="003D226B">
      <w:pPr>
        <w:pStyle w:val="Nzev"/>
        <w:tabs>
          <w:tab w:val="left" w:pos="3261"/>
        </w:tabs>
        <w:spacing w:line="276" w:lineRule="auto"/>
        <w:jc w:val="right"/>
        <w:rPr>
          <w:rFonts w:ascii="Arial" w:hAnsi="Arial" w:cs="Arial"/>
          <w:b w:val="0"/>
          <w:sz w:val="24"/>
          <w:szCs w:val="24"/>
        </w:rPr>
      </w:pPr>
      <w:r w:rsidRPr="000B30E9">
        <w:rPr>
          <w:rFonts w:ascii="Arial" w:hAnsi="Arial" w:cs="Arial"/>
          <w:b w:val="0"/>
          <w:sz w:val="24"/>
          <w:szCs w:val="24"/>
        </w:rPr>
        <w:t>V Městě Touškov</w:t>
      </w:r>
      <w:r w:rsidR="00F373D2" w:rsidRPr="000B30E9">
        <w:rPr>
          <w:rFonts w:ascii="Arial" w:hAnsi="Arial" w:cs="Arial"/>
          <w:b w:val="0"/>
          <w:sz w:val="24"/>
          <w:szCs w:val="24"/>
        </w:rPr>
        <w:t>ě</w:t>
      </w:r>
      <w:r w:rsidRPr="000B30E9">
        <w:rPr>
          <w:rFonts w:ascii="Arial" w:hAnsi="Arial" w:cs="Arial"/>
          <w:b w:val="0"/>
          <w:sz w:val="24"/>
          <w:szCs w:val="24"/>
        </w:rPr>
        <w:t xml:space="preserve">, dne </w:t>
      </w:r>
      <w:r w:rsidR="00E732B1">
        <w:rPr>
          <w:rFonts w:ascii="Arial" w:hAnsi="Arial" w:cs="Arial"/>
          <w:b w:val="0"/>
          <w:sz w:val="24"/>
          <w:szCs w:val="24"/>
        </w:rPr>
        <w:t>1</w:t>
      </w:r>
      <w:r w:rsidR="000C2EE9">
        <w:rPr>
          <w:rFonts w:ascii="Arial" w:hAnsi="Arial" w:cs="Arial"/>
          <w:b w:val="0"/>
          <w:sz w:val="24"/>
          <w:szCs w:val="24"/>
        </w:rPr>
        <w:t>1. 8</w:t>
      </w:r>
      <w:bookmarkStart w:id="17" w:name="_GoBack"/>
      <w:bookmarkEnd w:id="17"/>
      <w:r w:rsidR="00C86EBD" w:rsidRPr="000B30E9">
        <w:rPr>
          <w:rFonts w:ascii="Arial" w:hAnsi="Arial" w:cs="Arial"/>
          <w:b w:val="0"/>
          <w:sz w:val="24"/>
          <w:szCs w:val="24"/>
        </w:rPr>
        <w:t>.</w:t>
      </w:r>
      <w:r w:rsidR="005535A4" w:rsidRPr="000B30E9">
        <w:rPr>
          <w:rFonts w:ascii="Arial" w:hAnsi="Arial" w:cs="Arial"/>
          <w:b w:val="0"/>
          <w:sz w:val="24"/>
          <w:szCs w:val="24"/>
        </w:rPr>
        <w:t xml:space="preserve"> </w:t>
      </w:r>
      <w:r w:rsidR="00517713" w:rsidRPr="000B30E9">
        <w:rPr>
          <w:rFonts w:ascii="Arial" w:hAnsi="Arial" w:cs="Arial"/>
          <w:b w:val="0"/>
          <w:sz w:val="24"/>
          <w:szCs w:val="24"/>
        </w:rPr>
        <w:t>2022</w:t>
      </w:r>
    </w:p>
    <w:sectPr w:rsidR="008B670A" w:rsidRPr="00054AA3" w:rsidSect="00C63B13">
      <w:footerReference w:type="default" r:id="rId23"/>
      <w:pgSz w:w="11906" w:h="16838"/>
      <w:pgMar w:top="1134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DA" w:rsidRDefault="00400DDA" w:rsidP="005154D4">
      <w:r>
        <w:separator/>
      </w:r>
    </w:p>
  </w:endnote>
  <w:endnote w:type="continuationSeparator" w:id="0">
    <w:p w:rsidR="00400DDA" w:rsidRDefault="00400DDA" w:rsidP="0051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56247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154D4" w:rsidRPr="009F08E4" w:rsidRDefault="005154D4" w:rsidP="009F08E4">
        <w:pPr>
          <w:pStyle w:val="Zpat"/>
          <w:jc w:val="center"/>
          <w:rPr>
            <w:sz w:val="20"/>
          </w:rPr>
        </w:pPr>
        <w:r w:rsidRPr="009F08E4">
          <w:rPr>
            <w:sz w:val="20"/>
          </w:rPr>
          <w:fldChar w:fldCharType="begin"/>
        </w:r>
        <w:r w:rsidRPr="009F08E4">
          <w:rPr>
            <w:sz w:val="20"/>
          </w:rPr>
          <w:instrText>PAGE   \* MERGEFORMAT</w:instrText>
        </w:r>
        <w:r w:rsidRPr="009F08E4">
          <w:rPr>
            <w:sz w:val="20"/>
          </w:rPr>
          <w:fldChar w:fldCharType="separate"/>
        </w:r>
        <w:r w:rsidR="000C2EE9">
          <w:rPr>
            <w:noProof/>
            <w:sz w:val="20"/>
          </w:rPr>
          <w:t>6</w:t>
        </w:r>
        <w:r w:rsidRPr="009F08E4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DA" w:rsidRDefault="00400DDA" w:rsidP="005154D4">
      <w:r>
        <w:separator/>
      </w:r>
    </w:p>
  </w:footnote>
  <w:footnote w:type="continuationSeparator" w:id="0">
    <w:p w:rsidR="00400DDA" w:rsidRDefault="00400DDA" w:rsidP="0051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6EC830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E2529E"/>
    <w:multiLevelType w:val="hybridMultilevel"/>
    <w:tmpl w:val="884E9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C21"/>
    <w:multiLevelType w:val="hybridMultilevel"/>
    <w:tmpl w:val="E8A0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493F"/>
    <w:multiLevelType w:val="hybridMultilevel"/>
    <w:tmpl w:val="747E7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D05F7"/>
    <w:multiLevelType w:val="multilevel"/>
    <w:tmpl w:val="698A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E4FC8"/>
    <w:multiLevelType w:val="hybridMultilevel"/>
    <w:tmpl w:val="C282A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9616C"/>
    <w:multiLevelType w:val="hybridMultilevel"/>
    <w:tmpl w:val="5AEA1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F2BA6"/>
    <w:multiLevelType w:val="hybridMultilevel"/>
    <w:tmpl w:val="04546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41C7C"/>
    <w:multiLevelType w:val="hybridMultilevel"/>
    <w:tmpl w:val="CA687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97EDD"/>
    <w:multiLevelType w:val="hybridMultilevel"/>
    <w:tmpl w:val="AAC61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92314"/>
    <w:multiLevelType w:val="hybridMultilevel"/>
    <w:tmpl w:val="EC7850B8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9C37346"/>
    <w:multiLevelType w:val="hybridMultilevel"/>
    <w:tmpl w:val="49C8F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419DE"/>
    <w:multiLevelType w:val="hybridMultilevel"/>
    <w:tmpl w:val="30D0E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744A99"/>
    <w:multiLevelType w:val="hybridMultilevel"/>
    <w:tmpl w:val="25823C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22EB8"/>
    <w:multiLevelType w:val="hybridMultilevel"/>
    <w:tmpl w:val="0630A9FC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56B77CA"/>
    <w:multiLevelType w:val="hybridMultilevel"/>
    <w:tmpl w:val="B7C81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76B9E"/>
    <w:multiLevelType w:val="hybridMultilevel"/>
    <w:tmpl w:val="CFE66A08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92E1DA2"/>
    <w:multiLevelType w:val="hybridMultilevel"/>
    <w:tmpl w:val="FA7E6296"/>
    <w:lvl w:ilvl="0" w:tplc="0405000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67" w:hanging="360"/>
      </w:pPr>
      <w:rPr>
        <w:rFonts w:ascii="Wingdings" w:hAnsi="Wingdings" w:hint="default"/>
      </w:rPr>
    </w:lvl>
  </w:abstractNum>
  <w:abstractNum w:abstractNumId="18" w15:restartNumberingAfterBreak="0">
    <w:nsid w:val="7F23442E"/>
    <w:multiLevelType w:val="hybridMultilevel"/>
    <w:tmpl w:val="C352B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17"/>
  </w:num>
  <w:num w:numId="7">
    <w:abstractNumId w:val="5"/>
  </w:num>
  <w:num w:numId="8">
    <w:abstractNumId w:val="0"/>
  </w:num>
  <w:num w:numId="9">
    <w:abstractNumId w:val="1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6"/>
  </w:num>
  <w:num w:numId="14">
    <w:abstractNumId w:val="12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DB"/>
    <w:rsid w:val="00000713"/>
    <w:rsid w:val="000016C5"/>
    <w:rsid w:val="0001034C"/>
    <w:rsid w:val="00011880"/>
    <w:rsid w:val="000138A0"/>
    <w:rsid w:val="00017CB1"/>
    <w:rsid w:val="00017E61"/>
    <w:rsid w:val="00026A2B"/>
    <w:rsid w:val="00027B73"/>
    <w:rsid w:val="00036BE6"/>
    <w:rsid w:val="000455BF"/>
    <w:rsid w:val="000523E6"/>
    <w:rsid w:val="00052893"/>
    <w:rsid w:val="00053950"/>
    <w:rsid w:val="00054AA3"/>
    <w:rsid w:val="00062320"/>
    <w:rsid w:val="00093FD6"/>
    <w:rsid w:val="000A163B"/>
    <w:rsid w:val="000B128B"/>
    <w:rsid w:val="000B30E9"/>
    <w:rsid w:val="000B6F3A"/>
    <w:rsid w:val="000C22EE"/>
    <w:rsid w:val="000C2EE9"/>
    <w:rsid w:val="000C4454"/>
    <w:rsid w:val="000C50CB"/>
    <w:rsid w:val="000D3155"/>
    <w:rsid w:val="000D7983"/>
    <w:rsid w:val="000E28F9"/>
    <w:rsid w:val="000F6C88"/>
    <w:rsid w:val="00104C28"/>
    <w:rsid w:val="00112AAC"/>
    <w:rsid w:val="00115544"/>
    <w:rsid w:val="0012761F"/>
    <w:rsid w:val="00136738"/>
    <w:rsid w:val="00144CC2"/>
    <w:rsid w:val="00146809"/>
    <w:rsid w:val="00147D8A"/>
    <w:rsid w:val="00150B6A"/>
    <w:rsid w:val="001619ED"/>
    <w:rsid w:val="00166B46"/>
    <w:rsid w:val="00170D31"/>
    <w:rsid w:val="00172160"/>
    <w:rsid w:val="0017355C"/>
    <w:rsid w:val="00182868"/>
    <w:rsid w:val="001836F4"/>
    <w:rsid w:val="001907E8"/>
    <w:rsid w:val="0019578F"/>
    <w:rsid w:val="00196D0A"/>
    <w:rsid w:val="00197878"/>
    <w:rsid w:val="001979DC"/>
    <w:rsid w:val="001A1499"/>
    <w:rsid w:val="001A4FBD"/>
    <w:rsid w:val="001A6B52"/>
    <w:rsid w:val="001B1B6F"/>
    <w:rsid w:val="001B2239"/>
    <w:rsid w:val="001B451A"/>
    <w:rsid w:val="001B773D"/>
    <w:rsid w:val="001C1970"/>
    <w:rsid w:val="001C2E8A"/>
    <w:rsid w:val="001C30B8"/>
    <w:rsid w:val="001C6E03"/>
    <w:rsid w:val="001C79F3"/>
    <w:rsid w:val="001D0B88"/>
    <w:rsid w:val="001D0ED4"/>
    <w:rsid w:val="001E4049"/>
    <w:rsid w:val="001F6996"/>
    <w:rsid w:val="002005CB"/>
    <w:rsid w:val="00206703"/>
    <w:rsid w:val="00207A21"/>
    <w:rsid w:val="002205E7"/>
    <w:rsid w:val="0022595B"/>
    <w:rsid w:val="0023775D"/>
    <w:rsid w:val="00245405"/>
    <w:rsid w:val="002467DA"/>
    <w:rsid w:val="00246F46"/>
    <w:rsid w:val="00254256"/>
    <w:rsid w:val="00256F62"/>
    <w:rsid w:val="00260741"/>
    <w:rsid w:val="0026239A"/>
    <w:rsid w:val="0027087C"/>
    <w:rsid w:val="00273062"/>
    <w:rsid w:val="00273517"/>
    <w:rsid w:val="002741C9"/>
    <w:rsid w:val="00282618"/>
    <w:rsid w:val="00287905"/>
    <w:rsid w:val="00294DA8"/>
    <w:rsid w:val="002A02ED"/>
    <w:rsid w:val="002A3170"/>
    <w:rsid w:val="002A3E1C"/>
    <w:rsid w:val="002A5F14"/>
    <w:rsid w:val="002B2804"/>
    <w:rsid w:val="002B5828"/>
    <w:rsid w:val="002B6D16"/>
    <w:rsid w:val="002C36E3"/>
    <w:rsid w:val="002C41C0"/>
    <w:rsid w:val="002C5856"/>
    <w:rsid w:val="002D3EBF"/>
    <w:rsid w:val="002D4AC5"/>
    <w:rsid w:val="002D6F1D"/>
    <w:rsid w:val="002E0D55"/>
    <w:rsid w:val="002F2C1C"/>
    <w:rsid w:val="00303C9F"/>
    <w:rsid w:val="003101BC"/>
    <w:rsid w:val="00311D64"/>
    <w:rsid w:val="0031505D"/>
    <w:rsid w:val="00320065"/>
    <w:rsid w:val="00322DA6"/>
    <w:rsid w:val="00331E45"/>
    <w:rsid w:val="00337A56"/>
    <w:rsid w:val="00351F8C"/>
    <w:rsid w:val="00361B81"/>
    <w:rsid w:val="00362C19"/>
    <w:rsid w:val="00363605"/>
    <w:rsid w:val="0036481A"/>
    <w:rsid w:val="00385A66"/>
    <w:rsid w:val="00392FB3"/>
    <w:rsid w:val="00394F22"/>
    <w:rsid w:val="003A2EC0"/>
    <w:rsid w:val="003A696A"/>
    <w:rsid w:val="003B17D4"/>
    <w:rsid w:val="003B6CE2"/>
    <w:rsid w:val="003C2D83"/>
    <w:rsid w:val="003C7398"/>
    <w:rsid w:val="003D226B"/>
    <w:rsid w:val="003D585D"/>
    <w:rsid w:val="003E6C21"/>
    <w:rsid w:val="003F44A4"/>
    <w:rsid w:val="00400DDA"/>
    <w:rsid w:val="00413D3E"/>
    <w:rsid w:val="00416F06"/>
    <w:rsid w:val="00420EBB"/>
    <w:rsid w:val="00447956"/>
    <w:rsid w:val="0045095E"/>
    <w:rsid w:val="00452363"/>
    <w:rsid w:val="004632B9"/>
    <w:rsid w:val="00466667"/>
    <w:rsid w:val="00473476"/>
    <w:rsid w:val="0048522A"/>
    <w:rsid w:val="0049005D"/>
    <w:rsid w:val="004905B0"/>
    <w:rsid w:val="004957CF"/>
    <w:rsid w:val="004A360E"/>
    <w:rsid w:val="004B0B56"/>
    <w:rsid w:val="004B3BE7"/>
    <w:rsid w:val="004D5675"/>
    <w:rsid w:val="004D6C6D"/>
    <w:rsid w:val="004E7575"/>
    <w:rsid w:val="00500ECD"/>
    <w:rsid w:val="0050669E"/>
    <w:rsid w:val="005154D4"/>
    <w:rsid w:val="00517242"/>
    <w:rsid w:val="00517713"/>
    <w:rsid w:val="00522ACA"/>
    <w:rsid w:val="0052488D"/>
    <w:rsid w:val="00535796"/>
    <w:rsid w:val="00535A63"/>
    <w:rsid w:val="005535A4"/>
    <w:rsid w:val="00567CAA"/>
    <w:rsid w:val="00572DC4"/>
    <w:rsid w:val="00576230"/>
    <w:rsid w:val="005800E3"/>
    <w:rsid w:val="005821FE"/>
    <w:rsid w:val="005822A1"/>
    <w:rsid w:val="005841DE"/>
    <w:rsid w:val="00593E6E"/>
    <w:rsid w:val="00595CCB"/>
    <w:rsid w:val="00597D20"/>
    <w:rsid w:val="005A6452"/>
    <w:rsid w:val="005A7981"/>
    <w:rsid w:val="005B1AE5"/>
    <w:rsid w:val="005B28FF"/>
    <w:rsid w:val="005B6850"/>
    <w:rsid w:val="005B7948"/>
    <w:rsid w:val="005D2B53"/>
    <w:rsid w:val="005D3DCA"/>
    <w:rsid w:val="005E5524"/>
    <w:rsid w:val="005E5B23"/>
    <w:rsid w:val="005E7C52"/>
    <w:rsid w:val="005F277E"/>
    <w:rsid w:val="005F2858"/>
    <w:rsid w:val="00601CC5"/>
    <w:rsid w:val="0060237E"/>
    <w:rsid w:val="00603574"/>
    <w:rsid w:val="00606FAE"/>
    <w:rsid w:val="00610BF8"/>
    <w:rsid w:val="0061290E"/>
    <w:rsid w:val="00621229"/>
    <w:rsid w:val="0062437F"/>
    <w:rsid w:val="00643AD3"/>
    <w:rsid w:val="0064739E"/>
    <w:rsid w:val="006503A1"/>
    <w:rsid w:val="0065149D"/>
    <w:rsid w:val="006536B6"/>
    <w:rsid w:val="00654E79"/>
    <w:rsid w:val="006559A4"/>
    <w:rsid w:val="0065616D"/>
    <w:rsid w:val="006671AA"/>
    <w:rsid w:val="006754BB"/>
    <w:rsid w:val="00682C5C"/>
    <w:rsid w:val="006836E6"/>
    <w:rsid w:val="006906FE"/>
    <w:rsid w:val="00690B0E"/>
    <w:rsid w:val="006952BB"/>
    <w:rsid w:val="0069694F"/>
    <w:rsid w:val="006A005E"/>
    <w:rsid w:val="006A4153"/>
    <w:rsid w:val="006A6498"/>
    <w:rsid w:val="006A7C9A"/>
    <w:rsid w:val="006B069C"/>
    <w:rsid w:val="006B58A0"/>
    <w:rsid w:val="006B7B5B"/>
    <w:rsid w:val="006E570A"/>
    <w:rsid w:val="006F1DB4"/>
    <w:rsid w:val="006F3722"/>
    <w:rsid w:val="00705536"/>
    <w:rsid w:val="007128D1"/>
    <w:rsid w:val="00715255"/>
    <w:rsid w:val="007174EC"/>
    <w:rsid w:val="00720512"/>
    <w:rsid w:val="00726F65"/>
    <w:rsid w:val="00730DB3"/>
    <w:rsid w:val="007329C5"/>
    <w:rsid w:val="00742E31"/>
    <w:rsid w:val="0074386E"/>
    <w:rsid w:val="00763A74"/>
    <w:rsid w:val="007744C0"/>
    <w:rsid w:val="00774A35"/>
    <w:rsid w:val="00782C5F"/>
    <w:rsid w:val="007844C9"/>
    <w:rsid w:val="00784DDD"/>
    <w:rsid w:val="007937EC"/>
    <w:rsid w:val="00794218"/>
    <w:rsid w:val="007A4371"/>
    <w:rsid w:val="007A58A9"/>
    <w:rsid w:val="007B05BB"/>
    <w:rsid w:val="007C4413"/>
    <w:rsid w:val="007E165E"/>
    <w:rsid w:val="007E1F51"/>
    <w:rsid w:val="007E485C"/>
    <w:rsid w:val="007E7A5E"/>
    <w:rsid w:val="008014E2"/>
    <w:rsid w:val="0083413A"/>
    <w:rsid w:val="0084044E"/>
    <w:rsid w:val="008537DE"/>
    <w:rsid w:val="00853E19"/>
    <w:rsid w:val="00854711"/>
    <w:rsid w:val="008569DD"/>
    <w:rsid w:val="00862F4A"/>
    <w:rsid w:val="0087435C"/>
    <w:rsid w:val="00876C88"/>
    <w:rsid w:val="008813C2"/>
    <w:rsid w:val="008816E9"/>
    <w:rsid w:val="00886612"/>
    <w:rsid w:val="008908DB"/>
    <w:rsid w:val="008935FF"/>
    <w:rsid w:val="0089388D"/>
    <w:rsid w:val="0089652F"/>
    <w:rsid w:val="008B18D8"/>
    <w:rsid w:val="008B43E3"/>
    <w:rsid w:val="008B484F"/>
    <w:rsid w:val="008B670A"/>
    <w:rsid w:val="008C03F3"/>
    <w:rsid w:val="008C22D4"/>
    <w:rsid w:val="008C2A31"/>
    <w:rsid w:val="008D1612"/>
    <w:rsid w:val="008D23DC"/>
    <w:rsid w:val="008D2901"/>
    <w:rsid w:val="008D3626"/>
    <w:rsid w:val="008D45F2"/>
    <w:rsid w:val="008E1DF2"/>
    <w:rsid w:val="008E2253"/>
    <w:rsid w:val="008E728B"/>
    <w:rsid w:val="008F0984"/>
    <w:rsid w:val="008F72D9"/>
    <w:rsid w:val="00901F24"/>
    <w:rsid w:val="00904FA6"/>
    <w:rsid w:val="00905892"/>
    <w:rsid w:val="009108CC"/>
    <w:rsid w:val="009110E7"/>
    <w:rsid w:val="00912929"/>
    <w:rsid w:val="009142F7"/>
    <w:rsid w:val="009165EB"/>
    <w:rsid w:val="00917692"/>
    <w:rsid w:val="009207FB"/>
    <w:rsid w:val="009259E9"/>
    <w:rsid w:val="00925A76"/>
    <w:rsid w:val="009314BE"/>
    <w:rsid w:val="00937456"/>
    <w:rsid w:val="0094088C"/>
    <w:rsid w:val="00944634"/>
    <w:rsid w:val="00951BF6"/>
    <w:rsid w:val="00952D03"/>
    <w:rsid w:val="00953051"/>
    <w:rsid w:val="009608F4"/>
    <w:rsid w:val="00962729"/>
    <w:rsid w:val="009847FA"/>
    <w:rsid w:val="00991879"/>
    <w:rsid w:val="00994571"/>
    <w:rsid w:val="009A307E"/>
    <w:rsid w:val="009A56E2"/>
    <w:rsid w:val="009A5718"/>
    <w:rsid w:val="009A6D23"/>
    <w:rsid w:val="009B1A8D"/>
    <w:rsid w:val="009C013A"/>
    <w:rsid w:val="009C55A1"/>
    <w:rsid w:val="009D4B21"/>
    <w:rsid w:val="009E2636"/>
    <w:rsid w:val="009E3E13"/>
    <w:rsid w:val="009E5CED"/>
    <w:rsid w:val="009E7672"/>
    <w:rsid w:val="009F08E4"/>
    <w:rsid w:val="009F2FAE"/>
    <w:rsid w:val="009F4926"/>
    <w:rsid w:val="009F7732"/>
    <w:rsid w:val="00A039E6"/>
    <w:rsid w:val="00A07255"/>
    <w:rsid w:val="00A10283"/>
    <w:rsid w:val="00A37028"/>
    <w:rsid w:val="00A41FB3"/>
    <w:rsid w:val="00A42699"/>
    <w:rsid w:val="00A4283F"/>
    <w:rsid w:val="00A43530"/>
    <w:rsid w:val="00A448C0"/>
    <w:rsid w:val="00A461FB"/>
    <w:rsid w:val="00A5125C"/>
    <w:rsid w:val="00A529BE"/>
    <w:rsid w:val="00A56698"/>
    <w:rsid w:val="00A57E61"/>
    <w:rsid w:val="00A70AA7"/>
    <w:rsid w:val="00A7659D"/>
    <w:rsid w:val="00A76E99"/>
    <w:rsid w:val="00A8050B"/>
    <w:rsid w:val="00A833B0"/>
    <w:rsid w:val="00A847C0"/>
    <w:rsid w:val="00A87A01"/>
    <w:rsid w:val="00A96AF6"/>
    <w:rsid w:val="00AB2A8B"/>
    <w:rsid w:val="00AE1CB8"/>
    <w:rsid w:val="00AE5DD0"/>
    <w:rsid w:val="00AF537C"/>
    <w:rsid w:val="00AF61DE"/>
    <w:rsid w:val="00B016E7"/>
    <w:rsid w:val="00B05CC9"/>
    <w:rsid w:val="00B11D68"/>
    <w:rsid w:val="00B126BA"/>
    <w:rsid w:val="00B15332"/>
    <w:rsid w:val="00B16A2A"/>
    <w:rsid w:val="00B22689"/>
    <w:rsid w:val="00B248AB"/>
    <w:rsid w:val="00B317D3"/>
    <w:rsid w:val="00B32531"/>
    <w:rsid w:val="00B37867"/>
    <w:rsid w:val="00B422C5"/>
    <w:rsid w:val="00B4589C"/>
    <w:rsid w:val="00B51834"/>
    <w:rsid w:val="00B54C05"/>
    <w:rsid w:val="00B640C9"/>
    <w:rsid w:val="00B64395"/>
    <w:rsid w:val="00B67BAC"/>
    <w:rsid w:val="00B71EF6"/>
    <w:rsid w:val="00B72FFA"/>
    <w:rsid w:val="00B839DC"/>
    <w:rsid w:val="00B903E4"/>
    <w:rsid w:val="00B90614"/>
    <w:rsid w:val="00B96D3A"/>
    <w:rsid w:val="00BA1177"/>
    <w:rsid w:val="00BB2E70"/>
    <w:rsid w:val="00BB3F3D"/>
    <w:rsid w:val="00BB47C2"/>
    <w:rsid w:val="00BB6D3D"/>
    <w:rsid w:val="00BC266A"/>
    <w:rsid w:val="00BD3612"/>
    <w:rsid w:val="00BD4686"/>
    <w:rsid w:val="00BE0219"/>
    <w:rsid w:val="00BE679D"/>
    <w:rsid w:val="00BF0E96"/>
    <w:rsid w:val="00BF0E9C"/>
    <w:rsid w:val="00BF5F53"/>
    <w:rsid w:val="00C1213C"/>
    <w:rsid w:val="00C13549"/>
    <w:rsid w:val="00C21183"/>
    <w:rsid w:val="00C30F2E"/>
    <w:rsid w:val="00C43EA5"/>
    <w:rsid w:val="00C560DA"/>
    <w:rsid w:val="00C63B13"/>
    <w:rsid w:val="00C656FA"/>
    <w:rsid w:val="00C67B6E"/>
    <w:rsid w:val="00C72AF1"/>
    <w:rsid w:val="00C7314D"/>
    <w:rsid w:val="00C85E76"/>
    <w:rsid w:val="00C86331"/>
    <w:rsid w:val="00C86EBD"/>
    <w:rsid w:val="00C97370"/>
    <w:rsid w:val="00CA0A2B"/>
    <w:rsid w:val="00CA5A30"/>
    <w:rsid w:val="00CA64E7"/>
    <w:rsid w:val="00CA6678"/>
    <w:rsid w:val="00CA7E33"/>
    <w:rsid w:val="00CC2943"/>
    <w:rsid w:val="00CC59F3"/>
    <w:rsid w:val="00CC607B"/>
    <w:rsid w:val="00CD157D"/>
    <w:rsid w:val="00CD5F96"/>
    <w:rsid w:val="00CE068D"/>
    <w:rsid w:val="00CE1487"/>
    <w:rsid w:val="00CE420A"/>
    <w:rsid w:val="00D026D4"/>
    <w:rsid w:val="00D05120"/>
    <w:rsid w:val="00D14132"/>
    <w:rsid w:val="00D2411E"/>
    <w:rsid w:val="00D312B4"/>
    <w:rsid w:val="00D378B4"/>
    <w:rsid w:val="00D408CA"/>
    <w:rsid w:val="00D52FFB"/>
    <w:rsid w:val="00D6095F"/>
    <w:rsid w:val="00D65A13"/>
    <w:rsid w:val="00D673B5"/>
    <w:rsid w:val="00D6757C"/>
    <w:rsid w:val="00D76A26"/>
    <w:rsid w:val="00D84C8E"/>
    <w:rsid w:val="00D85F65"/>
    <w:rsid w:val="00D935EE"/>
    <w:rsid w:val="00D93654"/>
    <w:rsid w:val="00D940F8"/>
    <w:rsid w:val="00D94DAC"/>
    <w:rsid w:val="00D95BFD"/>
    <w:rsid w:val="00DA1E95"/>
    <w:rsid w:val="00DA32E2"/>
    <w:rsid w:val="00DA5B5B"/>
    <w:rsid w:val="00DA6DD6"/>
    <w:rsid w:val="00DA792E"/>
    <w:rsid w:val="00DB1874"/>
    <w:rsid w:val="00DB730C"/>
    <w:rsid w:val="00DB7860"/>
    <w:rsid w:val="00DD2ED3"/>
    <w:rsid w:val="00E03E16"/>
    <w:rsid w:val="00E13580"/>
    <w:rsid w:val="00E160EC"/>
    <w:rsid w:val="00E20F76"/>
    <w:rsid w:val="00E24CFF"/>
    <w:rsid w:val="00E36867"/>
    <w:rsid w:val="00E57236"/>
    <w:rsid w:val="00E60B03"/>
    <w:rsid w:val="00E732B1"/>
    <w:rsid w:val="00E815BA"/>
    <w:rsid w:val="00E82AE3"/>
    <w:rsid w:val="00E90565"/>
    <w:rsid w:val="00E94D0F"/>
    <w:rsid w:val="00E96034"/>
    <w:rsid w:val="00EA5455"/>
    <w:rsid w:val="00EB1A98"/>
    <w:rsid w:val="00EB2A36"/>
    <w:rsid w:val="00EB43AD"/>
    <w:rsid w:val="00EC5E06"/>
    <w:rsid w:val="00ED69E1"/>
    <w:rsid w:val="00EE2472"/>
    <w:rsid w:val="00EE50FE"/>
    <w:rsid w:val="00EE5A39"/>
    <w:rsid w:val="00EE71AC"/>
    <w:rsid w:val="00EF3BA4"/>
    <w:rsid w:val="00F02570"/>
    <w:rsid w:val="00F03E45"/>
    <w:rsid w:val="00F13BC5"/>
    <w:rsid w:val="00F206BE"/>
    <w:rsid w:val="00F25228"/>
    <w:rsid w:val="00F30331"/>
    <w:rsid w:val="00F36CB7"/>
    <w:rsid w:val="00F373D2"/>
    <w:rsid w:val="00F42D43"/>
    <w:rsid w:val="00F452DB"/>
    <w:rsid w:val="00F515DF"/>
    <w:rsid w:val="00F52AE3"/>
    <w:rsid w:val="00F52F73"/>
    <w:rsid w:val="00F53744"/>
    <w:rsid w:val="00F5692B"/>
    <w:rsid w:val="00F60B56"/>
    <w:rsid w:val="00F663AE"/>
    <w:rsid w:val="00F71355"/>
    <w:rsid w:val="00F804E2"/>
    <w:rsid w:val="00FA1891"/>
    <w:rsid w:val="00FA7506"/>
    <w:rsid w:val="00FB3A84"/>
    <w:rsid w:val="00FC546E"/>
    <w:rsid w:val="00FD32E5"/>
    <w:rsid w:val="00FD4832"/>
    <w:rsid w:val="00FD663A"/>
    <w:rsid w:val="00FD6F0E"/>
    <w:rsid w:val="00FE0284"/>
    <w:rsid w:val="00FE10B8"/>
    <w:rsid w:val="00FE1CC7"/>
    <w:rsid w:val="00FE5CF2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E4F3"/>
  <w15:docId w15:val="{C83C2724-6C89-4D0E-A097-5C15C3D3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D6095F"/>
    <w:rPr>
      <w:sz w:val="28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95F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D6095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D6095F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95F"/>
    <w:rPr>
      <w:b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95F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6095F"/>
    <w:rPr>
      <w:sz w:val="32"/>
      <w:lang w:eastAsia="cs-CZ"/>
    </w:rPr>
  </w:style>
  <w:style w:type="paragraph" w:styleId="Nzev">
    <w:name w:val="Title"/>
    <w:basedOn w:val="Normln"/>
    <w:link w:val="NzevChar"/>
    <w:qFormat/>
    <w:rsid w:val="00D6095F"/>
    <w:pPr>
      <w:jc w:val="center"/>
    </w:pPr>
    <w:rPr>
      <w:b/>
      <w:sz w:val="32"/>
      <w:lang w:eastAsia="en-US"/>
    </w:rPr>
  </w:style>
  <w:style w:type="character" w:customStyle="1" w:styleId="NzevChar">
    <w:name w:val="Název Char"/>
    <w:link w:val="Nzev"/>
    <w:rsid w:val="00D6095F"/>
    <w:rPr>
      <w:b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9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92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E552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154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4D4"/>
    <w:rPr>
      <w:sz w:val="2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54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4D4"/>
    <w:rPr>
      <w:sz w:val="28"/>
      <w:lang w:eastAsia="cs-CZ"/>
    </w:rPr>
  </w:style>
  <w:style w:type="character" w:styleId="Siln">
    <w:name w:val="Strong"/>
    <w:basedOn w:val="Standardnpsmoodstavce"/>
    <w:uiPriority w:val="22"/>
    <w:qFormat/>
    <w:rsid w:val="00BD4686"/>
    <w:rPr>
      <w:b/>
      <w:bCs/>
    </w:rPr>
  </w:style>
  <w:style w:type="paragraph" w:styleId="Seznamsodrkami2">
    <w:name w:val="List Bullet 2"/>
    <w:basedOn w:val="Normln"/>
    <w:next w:val="Seznamsodrkami3"/>
    <w:unhideWhenUsed/>
    <w:rsid w:val="005E7C52"/>
    <w:pPr>
      <w:numPr>
        <w:numId w:val="8"/>
      </w:numPr>
    </w:pPr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E7C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E7C52"/>
    <w:rPr>
      <w:rFonts w:asciiTheme="minorHAnsi" w:eastAsiaTheme="minorHAnsi" w:hAnsiTheme="minorHAnsi" w:cstheme="minorBid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5E7C5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E7C52"/>
    <w:rPr>
      <w:rFonts w:ascii="Calibri" w:eastAsiaTheme="minorHAnsi" w:hAnsi="Calibri" w:cstheme="minorBidi"/>
      <w:sz w:val="22"/>
      <w:szCs w:val="21"/>
    </w:rPr>
  </w:style>
  <w:style w:type="paragraph" w:styleId="Seznamsodrkami3">
    <w:name w:val="List Bullet 3"/>
    <w:basedOn w:val="Normln"/>
    <w:uiPriority w:val="99"/>
    <w:semiHidden/>
    <w:unhideWhenUsed/>
    <w:rsid w:val="005E7C52"/>
    <w:pPr>
      <w:tabs>
        <w:tab w:val="num" w:pos="360"/>
      </w:tabs>
      <w:contextualSpacing/>
    </w:pPr>
  </w:style>
  <w:style w:type="table" w:styleId="Mkatabulky">
    <w:name w:val="Table Grid"/>
    <w:basedOn w:val="Normlntabulka"/>
    <w:uiPriority w:val="59"/>
    <w:rsid w:val="0005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abstejnnadstrelou.cz" TargetMode="External"/><Relationship Id="rId18" Type="http://schemas.openxmlformats.org/officeDocument/2006/relationships/hyperlink" Target="http://www.risy.cz/cs/vyhledavace/obce/detail?zuj=559261&amp;zsj=10198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isy.cz/cs/vyhledavace/obce/detail?zuj=559261&amp;zsj=10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volny.estranky.cz/" TargetMode="External"/><Relationship Id="rId17" Type="http://schemas.openxmlformats.org/officeDocument/2006/relationships/hyperlink" Target="http://www.risy.cz/cs/vyhledavace/obce/detail?zuj=559261&amp;zsj=10197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isy.cz/cs/vyhledavace/obce/detail?zuj=559261&amp;zsj=101966" TargetMode="External"/><Relationship Id="rId20" Type="http://schemas.openxmlformats.org/officeDocument/2006/relationships/hyperlink" Target="http://www.risy.cz/cs/vyhledavace/obce/detail?zuj=559261&amp;zsj=1020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tanec.estranky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isy.cz/cs/vyhledavace/obce/detail?zuj=559261&amp;zsj=101958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manetin.cz/mesto/mestske-casti/brdo/" TargetMode="External"/><Relationship Id="rId19" Type="http://schemas.openxmlformats.org/officeDocument/2006/relationships/hyperlink" Target="http://www.risy.cz/cs/vyhledavace/obce/detail?zuj=559261&amp;zsj=10199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isy.cz/cs/vyhledavace/obce/detail?zuj=559261&amp;zsj=101940" TargetMode="External"/><Relationship Id="rId22" Type="http://schemas.openxmlformats.org/officeDocument/2006/relationships/hyperlink" Target="http://www.risy.cz/cs/vyhledavace/obce/detail?zuj=559261&amp;zsj=10203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7F9D9-125E-441A-A26E-CC800743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1342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Asus</cp:lastModifiedBy>
  <cp:revision>4</cp:revision>
  <cp:lastPrinted>2022-08-11T11:13:00Z</cp:lastPrinted>
  <dcterms:created xsi:type="dcterms:W3CDTF">2022-08-08T10:16:00Z</dcterms:created>
  <dcterms:modified xsi:type="dcterms:W3CDTF">2022-08-11T11:14:00Z</dcterms:modified>
</cp:coreProperties>
</file>